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B951" w14:textId="71C5E7AD" w:rsidR="007F38C8" w:rsidRDefault="007F38C8" w:rsidP="00906F14">
      <w:pPr>
        <w:tabs>
          <w:tab w:val="left" w:pos="0"/>
        </w:tabs>
      </w:pPr>
      <w:r>
        <w:rPr>
          <w:noProof/>
        </w:rPr>
        <w:drawing>
          <wp:anchor distT="0" distB="0" distL="114300" distR="114300" simplePos="0" relativeHeight="251658246" behindDoc="0" locked="0" layoutInCell="1" allowOverlap="1" wp14:anchorId="7A93D517" wp14:editId="46E74141">
            <wp:simplePos x="0" y="0"/>
            <wp:positionH relativeFrom="margin">
              <wp:align>left</wp:align>
            </wp:positionH>
            <wp:positionV relativeFrom="paragraph">
              <wp:posOffset>-310515</wp:posOffset>
            </wp:positionV>
            <wp:extent cx="2357151" cy="619125"/>
            <wp:effectExtent l="0" t="0" r="5080" b="0"/>
            <wp:wrapNone/>
            <wp:docPr id="11" name="Picture 1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s-logo.png"/>
                    <pic:cNvPicPr/>
                  </pic:nvPicPr>
                  <pic:blipFill>
                    <a:blip r:embed="rId8">
                      <a:extLst>
                        <a:ext uri="{28A0092B-C50C-407E-A947-70E740481C1C}">
                          <a14:useLocalDpi xmlns:a14="http://schemas.microsoft.com/office/drawing/2010/main" val="0"/>
                        </a:ext>
                      </a:extLst>
                    </a:blip>
                    <a:stretch>
                      <a:fillRect/>
                    </a:stretch>
                  </pic:blipFill>
                  <pic:spPr>
                    <a:xfrm>
                      <a:off x="0" y="0"/>
                      <a:ext cx="2357151" cy="619125"/>
                    </a:xfrm>
                    <a:prstGeom prst="rect">
                      <a:avLst/>
                    </a:prstGeom>
                  </pic:spPr>
                </pic:pic>
              </a:graphicData>
            </a:graphic>
          </wp:anchor>
        </w:drawing>
      </w:r>
    </w:p>
    <w:p w14:paraId="63DD4BA0" w14:textId="6ADC2D76" w:rsidR="007F38C8" w:rsidRDefault="007F38C8" w:rsidP="00906F14">
      <w:pPr>
        <w:tabs>
          <w:tab w:val="left" w:pos="0"/>
        </w:tabs>
      </w:pPr>
    </w:p>
    <w:p w14:paraId="7D73BE4C" w14:textId="77777777" w:rsidR="007F38C8" w:rsidRDefault="007F38C8" w:rsidP="00906F14">
      <w:pPr>
        <w:tabs>
          <w:tab w:val="left" w:pos="0"/>
        </w:tabs>
      </w:pPr>
    </w:p>
    <w:p w14:paraId="3724D40B" w14:textId="79C84816" w:rsidR="004E0C59" w:rsidRPr="00926EFC" w:rsidRDefault="00F5240A" w:rsidP="004E0C59">
      <w:r>
        <w:rPr>
          <w:noProof/>
        </w:rPr>
        <mc:AlternateContent>
          <mc:Choice Requires="wps">
            <w:drawing>
              <wp:anchor distT="152400" distB="152400" distL="152400" distR="152400" simplePos="0" relativeHeight="251658241" behindDoc="0" locked="0" layoutInCell="0" allowOverlap="1" wp14:anchorId="085F6F65" wp14:editId="46A2BDE0">
                <wp:simplePos x="0" y="0"/>
                <wp:positionH relativeFrom="margin">
                  <wp:posOffset>3851910</wp:posOffset>
                </wp:positionH>
                <wp:positionV relativeFrom="paragraph">
                  <wp:posOffset>385445</wp:posOffset>
                </wp:positionV>
                <wp:extent cx="2241550" cy="1327150"/>
                <wp:effectExtent l="13335" t="13970" r="12065" b="1143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2715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2C0B2" w14:textId="77777777" w:rsidR="00680F6C" w:rsidRDefault="00680F6C" w:rsidP="004E0C59">
                            <w:pPr>
                              <w:rPr>
                                <w:sz w:val="20"/>
                              </w:rPr>
                            </w:pPr>
                            <w:r>
                              <w:rPr>
                                <w:sz w:val="20"/>
                              </w:rPr>
                              <w:t>PRICES F.O.B.:</w:t>
                            </w:r>
                          </w:p>
                          <w:p w14:paraId="24E739D8" w14:textId="77777777" w:rsidR="00680F6C" w:rsidRDefault="00680F6C" w:rsidP="004E0C59">
                            <w:pPr>
                              <w:rPr>
                                <w:sz w:val="20"/>
                              </w:rPr>
                            </w:pPr>
                          </w:p>
                          <w:p w14:paraId="55A2CA64" w14:textId="77777777" w:rsidR="00680F6C" w:rsidRDefault="00680F6C" w:rsidP="004E0C59">
                            <w:pPr>
                              <w:rPr>
                                <w:sz w:val="20"/>
                              </w:rPr>
                            </w:pPr>
                            <w:r>
                              <w:rPr>
                                <w:sz w:val="20"/>
                              </w:rPr>
                              <w:t>Spokane Public Schools Human Resources</w:t>
                            </w:r>
                          </w:p>
                          <w:p w14:paraId="613B3DA3" w14:textId="77777777" w:rsidR="00680F6C" w:rsidRDefault="00680F6C" w:rsidP="004E0C59">
                            <w:pPr>
                              <w:rPr>
                                <w:sz w:val="20"/>
                              </w:rPr>
                            </w:pPr>
                            <w:r>
                              <w:rPr>
                                <w:sz w:val="20"/>
                              </w:rPr>
                              <w:t>200 N Bernard</w:t>
                            </w:r>
                          </w:p>
                          <w:p w14:paraId="38B871DA" w14:textId="77777777" w:rsidR="00680F6C" w:rsidRDefault="00680F6C" w:rsidP="004E0C59">
                            <w:pPr>
                              <w:rPr>
                                <w:sz w:val="20"/>
                              </w:rPr>
                            </w:pPr>
                            <w:r>
                              <w:rPr>
                                <w:sz w:val="20"/>
                              </w:rPr>
                              <w:t>Spokane, WA 99201</w:t>
                            </w:r>
                          </w:p>
                          <w:p w14:paraId="16F497A8" w14:textId="77777777" w:rsidR="00680F6C" w:rsidRDefault="00680F6C" w:rsidP="004E0C59">
                            <w:pPr>
                              <w:rPr>
                                <w:b/>
                                <w:bCs/>
                                <w:sz w:val="22"/>
                                <w:szCs w:val="22"/>
                              </w:rPr>
                            </w:pPr>
                          </w:p>
                          <w:p w14:paraId="406ACB3E" w14:textId="77777777" w:rsidR="00680F6C" w:rsidRDefault="00680F6C" w:rsidP="004E0C59"/>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F6F65" id="_x0000_t202" coordsize="21600,21600" o:spt="202" path="m,l,21600r21600,l21600,xe">
                <v:stroke joinstyle="miter"/>
                <v:path gradientshapeok="t" o:connecttype="rect"/>
              </v:shapetype>
              <v:shape id="Text Box 5" o:spid="_x0000_s1026" type="#_x0000_t202" style="position:absolute;margin-left:303.3pt;margin-top:30.35pt;width:176.5pt;height:104.5pt;z-index:251658241;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" o:allowincell="f" filled="f" strokecolor="#020000" strokeweight=".96pt">
                <v:textbox inset="6pt,6pt,6pt,6pt">
                  <w:txbxContent>
                    <w:p w14:paraId="1D42C0B2" w14:textId="77777777" w:rsidR="00680F6C" w:rsidRDefault="00680F6C" w:rsidP="004E0C59">
                      <w:pPr>
                        <w:rPr>
                          <w:sz w:val="20"/>
                        </w:rPr>
                      </w:pPr>
                      <w:r>
                        <w:rPr>
                          <w:sz w:val="20"/>
                        </w:rPr>
                        <w:t>PRICES F.O.B.:</w:t>
                      </w:r>
                    </w:p>
                    <w:p w14:paraId="24E739D8" w14:textId="77777777" w:rsidR="00680F6C" w:rsidRDefault="00680F6C" w:rsidP="004E0C59">
                      <w:pPr>
                        <w:rPr>
                          <w:sz w:val="20"/>
                        </w:rPr>
                      </w:pPr>
                    </w:p>
                    <w:p w14:paraId="55A2CA64" w14:textId="77777777" w:rsidR="00680F6C" w:rsidRDefault="00680F6C" w:rsidP="004E0C59">
                      <w:pPr>
                        <w:rPr>
                          <w:sz w:val="20"/>
                        </w:rPr>
                      </w:pPr>
                      <w:r>
                        <w:rPr>
                          <w:sz w:val="20"/>
                        </w:rPr>
                        <w:t>Spokane Public Schools Human Resources</w:t>
                      </w:r>
                    </w:p>
                    <w:p w14:paraId="613B3DA3" w14:textId="77777777" w:rsidR="00680F6C" w:rsidRDefault="00680F6C" w:rsidP="004E0C59">
                      <w:pPr>
                        <w:rPr>
                          <w:sz w:val="20"/>
                        </w:rPr>
                      </w:pPr>
                      <w:r>
                        <w:rPr>
                          <w:sz w:val="20"/>
                        </w:rPr>
                        <w:t>200 N Bernard</w:t>
                      </w:r>
                    </w:p>
                    <w:p w14:paraId="38B871DA" w14:textId="77777777" w:rsidR="00680F6C" w:rsidRDefault="00680F6C" w:rsidP="004E0C59">
                      <w:pPr>
                        <w:rPr>
                          <w:sz w:val="20"/>
                        </w:rPr>
                      </w:pPr>
                      <w:r>
                        <w:rPr>
                          <w:sz w:val="20"/>
                        </w:rPr>
                        <w:t>Spokane, WA 99201</w:t>
                      </w:r>
                    </w:p>
                    <w:p w14:paraId="16F497A8" w14:textId="77777777" w:rsidR="00680F6C" w:rsidRDefault="00680F6C" w:rsidP="004E0C59">
                      <w:pPr>
                        <w:rPr>
                          <w:b/>
                          <w:bCs/>
                          <w:sz w:val="22"/>
                          <w:szCs w:val="22"/>
                        </w:rPr>
                      </w:pPr>
                    </w:p>
                    <w:p w14:paraId="406ACB3E" w14:textId="77777777" w:rsidR="00680F6C" w:rsidRDefault="00680F6C" w:rsidP="004E0C59"/>
                  </w:txbxContent>
                </v:textbox>
                <w10:wrap type="square" side="largest" anchorx="margin"/>
              </v:shape>
            </w:pict>
          </mc:Fallback>
        </mc:AlternateContent>
      </w:r>
    </w:p>
    <w:p w14:paraId="1AE77D3E" w14:textId="77777777" w:rsidR="004E0C59" w:rsidRPr="00926EFC" w:rsidRDefault="004E0C59" w:rsidP="004E0C59">
      <w:r w:rsidRPr="00926EFC">
        <w:tab/>
      </w:r>
    </w:p>
    <w:p w14:paraId="3DBC85CC" w14:textId="19E2FBCF" w:rsidR="004E0C59" w:rsidRPr="00926EFC" w:rsidRDefault="00F5240A" w:rsidP="7C51FE57">
      <w:pPr>
        <w:jc w:val="center"/>
        <w:rPr>
          <w:u w:val="single"/>
        </w:rPr>
      </w:pPr>
      <w:r>
        <w:rPr>
          <w:noProof/>
          <w:u w:val="single"/>
        </w:rPr>
        <mc:AlternateContent>
          <mc:Choice Requires="wps">
            <w:drawing>
              <wp:anchor distT="152400" distB="152400" distL="152400" distR="152400" simplePos="0" relativeHeight="251658242" behindDoc="0" locked="0" layoutInCell="0" allowOverlap="1" wp14:anchorId="50412858" wp14:editId="01995734">
                <wp:simplePos x="0" y="0"/>
                <wp:positionH relativeFrom="margin">
                  <wp:posOffset>8890</wp:posOffset>
                </wp:positionH>
                <wp:positionV relativeFrom="paragraph">
                  <wp:posOffset>15240</wp:posOffset>
                </wp:positionV>
                <wp:extent cx="3635375" cy="722630"/>
                <wp:effectExtent l="8890" t="13335" r="13335" b="6985"/>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72263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D19CFC" w14:textId="77777777" w:rsidR="00680F6C" w:rsidRPr="00A501EC" w:rsidRDefault="00680F6C" w:rsidP="004E0C59">
                            <w:pPr>
                              <w:rPr>
                                <w:sz w:val="20"/>
                              </w:rPr>
                            </w:pPr>
                            <w:r>
                              <w:rPr>
                                <w:sz w:val="20"/>
                              </w:rPr>
                              <w:t>REQUEST FOR PROPOSALS (RFP) ON:</w:t>
                            </w:r>
                          </w:p>
                          <w:p w14:paraId="53803FB8" w14:textId="114ACDDF" w:rsidR="00680F6C" w:rsidRPr="00A501EC" w:rsidRDefault="00680F6C" w:rsidP="00A501EC">
                            <w:pPr>
                              <w:rPr>
                                <w:b/>
                                <w:bCs/>
                              </w:rPr>
                            </w:pPr>
                            <w:r>
                              <w:rPr>
                                <w:b/>
                                <w:bCs/>
                                <w:sz w:val="22"/>
                                <w:szCs w:val="22"/>
                              </w:rPr>
                              <w:t>ADAPTIVE DIAGNOSTIC ASSESSMENT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12858" id="Text Box 4" o:spid="_x0000_s1027" type="#_x0000_t202" style="position:absolute;left:0;text-align:left;margin-left:.7pt;margin-top:1.2pt;width:286.25pt;height:56.9pt;z-index:25165824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" o:allowincell="f" filled="f" strokecolor="#020000" strokeweight=".96pt">
                <v:textbox inset="6pt,6pt,6pt,6pt">
                  <w:txbxContent>
                    <w:p w14:paraId="1BD19CFC" w14:textId="77777777" w:rsidR="00680F6C" w:rsidRPr="00A501EC" w:rsidRDefault="00680F6C" w:rsidP="004E0C59">
                      <w:pPr>
                        <w:rPr>
                          <w:sz w:val="20"/>
                        </w:rPr>
                      </w:pPr>
                      <w:r>
                        <w:rPr>
                          <w:sz w:val="20"/>
                        </w:rPr>
                        <w:t>REQUEST FOR PROPOSALS (RFP) ON:</w:t>
                      </w:r>
                    </w:p>
                    <w:p w14:paraId="53803FB8" w14:textId="114ACDDF" w:rsidR="00680F6C" w:rsidRPr="00A501EC" w:rsidRDefault="00680F6C" w:rsidP="00A501EC">
                      <w:pPr>
                        <w:rPr>
                          <w:b/>
                          <w:bCs/>
                        </w:rPr>
                      </w:pPr>
                      <w:r>
                        <w:rPr>
                          <w:b/>
                          <w:bCs/>
                          <w:sz w:val="22"/>
                          <w:szCs w:val="22"/>
                        </w:rPr>
                        <w:t>ADAPTIVE DIAGNOSTIC ASSESSMENT</w:t>
                      </w:r>
                    </w:p>
                  </w:txbxContent>
                </v:textbox>
                <w10:wrap type="square" side="largest" anchorx="margin"/>
              </v:shape>
            </w:pict>
          </mc:Fallback>
        </mc:AlternateContent>
      </w:r>
      <w:r>
        <w:rPr>
          <w:noProof/>
          <w:u w:val="single"/>
        </w:rPr>
        <mc:AlternateContent>
          <mc:Choice Requires="wps">
            <w:drawing>
              <wp:anchor distT="152400" distB="152400" distL="152400" distR="152400" simplePos="0" relativeHeight="251658243" behindDoc="0" locked="0" layoutInCell="0" allowOverlap="1" wp14:anchorId="6EB589B7" wp14:editId="2B35BB19">
                <wp:simplePos x="0" y="0"/>
                <wp:positionH relativeFrom="margin">
                  <wp:posOffset>19050</wp:posOffset>
                </wp:positionH>
                <wp:positionV relativeFrom="paragraph">
                  <wp:posOffset>797560</wp:posOffset>
                </wp:positionV>
                <wp:extent cx="3625215" cy="564515"/>
                <wp:effectExtent l="9525" t="14605" r="13335" b="1143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56451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DE6B6" w14:textId="77777777" w:rsidR="00680F6C" w:rsidRDefault="00680F6C" w:rsidP="004E0C59">
                            <w:pPr>
                              <w:rPr>
                                <w:sz w:val="20"/>
                              </w:rPr>
                            </w:pPr>
                            <w:r>
                              <w:rPr>
                                <w:sz w:val="20"/>
                              </w:rPr>
                              <w:t>RFPS ACCEPTED UNTIL:</w:t>
                            </w:r>
                          </w:p>
                          <w:p w14:paraId="28289861" w14:textId="67DE4C4A" w:rsidR="00680F6C" w:rsidRDefault="00680F6C" w:rsidP="004E0C59">
                            <w:pPr>
                              <w:rPr>
                                <w:sz w:val="20"/>
                              </w:rPr>
                            </w:pPr>
                            <w:r>
                              <w:rPr>
                                <w:b/>
                                <w:bCs/>
                              </w:rPr>
                              <w:t xml:space="preserve">1:00:00 P.M. PDT, </w:t>
                            </w:r>
                            <w:r w:rsidR="00D54566">
                              <w:rPr>
                                <w:b/>
                                <w:bCs/>
                              </w:rPr>
                              <w:t>Friday,</w:t>
                            </w:r>
                            <w:r>
                              <w:rPr>
                                <w:b/>
                                <w:bCs/>
                              </w:rPr>
                              <w:t xml:space="preserve"> June </w:t>
                            </w:r>
                            <w:r w:rsidR="00B90EB0">
                              <w:rPr>
                                <w:b/>
                                <w:bCs/>
                              </w:rPr>
                              <w:t>5</w:t>
                            </w:r>
                            <w:r>
                              <w:rPr>
                                <w:b/>
                                <w:bCs/>
                              </w:rPr>
                              <w:t>, 2020</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89B7" id="Text Box 6" o:spid="_x0000_s1028" type="#_x0000_t202" style="position:absolute;left:0;text-align:left;margin-left:1.5pt;margin-top:62.8pt;width:285.45pt;height:44.45pt;z-index:251658243;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" o:allowincell="f" filled="f" strokecolor="#020000" strokeweight=".96pt">
                <v:textbox inset="6pt,6pt,6pt,6pt">
                  <w:txbxContent>
                    <w:p w14:paraId="3A1DE6B6" w14:textId="77777777" w:rsidR="00680F6C" w:rsidRDefault="00680F6C" w:rsidP="004E0C59">
                      <w:pPr>
                        <w:rPr>
                          <w:sz w:val="20"/>
                        </w:rPr>
                      </w:pPr>
                      <w:r>
                        <w:rPr>
                          <w:sz w:val="20"/>
                        </w:rPr>
                        <w:t>RFPS ACCEPTED UNTIL:</w:t>
                      </w:r>
                    </w:p>
                    <w:p w14:paraId="28289861" w14:textId="67DE4C4A" w:rsidR="00680F6C" w:rsidRDefault="00680F6C" w:rsidP="004E0C59">
                      <w:pPr>
                        <w:rPr>
                          <w:sz w:val="20"/>
                        </w:rPr>
                      </w:pPr>
                      <w:r>
                        <w:rPr>
                          <w:b/>
                          <w:bCs/>
                        </w:rPr>
                        <w:t xml:space="preserve">1:00:00 P.M. PDT, </w:t>
                      </w:r>
                      <w:r w:rsidR="00D54566">
                        <w:rPr>
                          <w:b/>
                          <w:bCs/>
                        </w:rPr>
                        <w:t>Friday,</w:t>
                      </w:r>
                      <w:r>
                        <w:rPr>
                          <w:b/>
                          <w:bCs/>
                        </w:rPr>
                        <w:t xml:space="preserve"> June </w:t>
                      </w:r>
                      <w:r w:rsidR="00B90EB0">
                        <w:rPr>
                          <w:b/>
                          <w:bCs/>
                        </w:rPr>
                        <w:t>5</w:t>
                      </w:r>
                      <w:r>
                        <w:rPr>
                          <w:b/>
                          <w:bCs/>
                        </w:rPr>
                        <w:t>, 2020</w:t>
                      </w:r>
                    </w:p>
                  </w:txbxContent>
                </v:textbox>
                <w10:wrap type="square" side="largest" anchorx="margin"/>
              </v:shape>
            </w:pict>
          </mc:Fallback>
        </mc:AlternateContent>
      </w:r>
      <w:r w:rsidR="004E0C59" w:rsidRPr="00926EFC">
        <w:rPr>
          <w:b/>
          <w:bCs/>
          <w:u w:val="single"/>
        </w:rPr>
        <w:t>STANDARD TERMS AND CONDITIONS</w:t>
      </w:r>
    </w:p>
    <w:p w14:paraId="0465A786" w14:textId="77777777" w:rsidR="004E0C59" w:rsidRPr="00926EFC" w:rsidRDefault="004E0C59" w:rsidP="004E0C59">
      <w:pPr>
        <w:jc w:val="center"/>
        <w:rPr>
          <w:sz w:val="22"/>
          <w:szCs w:val="22"/>
        </w:rPr>
      </w:pPr>
    </w:p>
    <w:p w14:paraId="4AD86CF0" w14:textId="138275D9" w:rsidR="004E0C59" w:rsidRPr="00926EFC" w:rsidRDefault="00472DC8" w:rsidP="7C51FE57">
      <w:pPr>
        <w:rPr>
          <w:sz w:val="22"/>
          <w:szCs w:val="22"/>
        </w:rPr>
      </w:pPr>
      <w:r>
        <w:rPr>
          <w:noProof/>
        </w:rPr>
        <mc:AlternateContent>
          <mc:Choice Requires="wps">
            <w:drawing>
              <wp:anchor distT="152400" distB="152400" distL="152400" distR="152400" simplePos="0" relativeHeight="251658240" behindDoc="0" locked="0" layoutInCell="0" allowOverlap="1" wp14:anchorId="027BAE1C" wp14:editId="02D03F7E">
                <wp:simplePos x="0" y="0"/>
                <wp:positionH relativeFrom="margin">
                  <wp:posOffset>3851910</wp:posOffset>
                </wp:positionH>
                <wp:positionV relativeFrom="paragraph">
                  <wp:posOffset>6985</wp:posOffset>
                </wp:positionV>
                <wp:extent cx="2241550" cy="1377462"/>
                <wp:effectExtent l="0" t="0" r="25400" b="13335"/>
                <wp:wrapSquare wrapText="larges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1377462"/>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394E3E" w14:textId="7E6CB1FF" w:rsidR="00680F6C" w:rsidRDefault="00680F6C" w:rsidP="007F38C8">
                            <w:pPr>
                              <w:spacing w:line="360" w:lineRule="auto"/>
                              <w:rPr>
                                <w:rFonts w:ascii="Univers" w:hAnsi="Univers" w:cs="Univers"/>
                                <w:sz w:val="20"/>
                              </w:rPr>
                            </w:pPr>
                            <w:r>
                              <w:rPr>
                                <w:rFonts w:ascii="Univers" w:hAnsi="Univers" w:cs="Univers"/>
                                <w:sz w:val="20"/>
                              </w:rPr>
                              <w:t xml:space="preserve">DATE: May </w:t>
                            </w:r>
                            <w:r w:rsidR="0049280C">
                              <w:rPr>
                                <w:rFonts w:ascii="Univers" w:hAnsi="Univers" w:cs="Univers"/>
                                <w:sz w:val="20"/>
                              </w:rPr>
                              <w:t xml:space="preserve">27, </w:t>
                            </w:r>
                            <w:r>
                              <w:rPr>
                                <w:rFonts w:ascii="Univers" w:hAnsi="Univers" w:cs="Univers"/>
                                <w:sz w:val="20"/>
                              </w:rPr>
                              <w:t>2020</w:t>
                            </w:r>
                          </w:p>
                          <w:p w14:paraId="1F7B8B26" w14:textId="27472F49" w:rsidR="00680F6C" w:rsidRDefault="00680F6C" w:rsidP="007F38C8">
                            <w:pPr>
                              <w:spacing w:line="360" w:lineRule="auto"/>
                              <w:rPr>
                                <w:rFonts w:ascii="Univers" w:hAnsi="Univers" w:cs="Univers"/>
                                <w:sz w:val="20"/>
                              </w:rPr>
                            </w:pPr>
                            <w:r>
                              <w:rPr>
                                <w:rFonts w:ascii="Univers" w:hAnsi="Univers" w:cs="Univers"/>
                                <w:sz w:val="20"/>
                              </w:rPr>
                              <w:t>RFP NO.:</w:t>
                            </w:r>
                            <w:r w:rsidR="00DD496F">
                              <w:rPr>
                                <w:rFonts w:ascii="Univers" w:hAnsi="Univers" w:cs="Univers"/>
                                <w:sz w:val="20"/>
                              </w:rPr>
                              <w:t xml:space="preserve"> </w:t>
                            </w:r>
                            <w:r w:rsidR="00DD496F" w:rsidRPr="00472DC8">
                              <w:rPr>
                                <w:rFonts w:ascii="Univers" w:hAnsi="Univers" w:cs="Univers"/>
                                <w:sz w:val="20"/>
                              </w:rPr>
                              <w:t>3</w:t>
                            </w:r>
                            <w:r w:rsidR="00765FD5" w:rsidRPr="00472DC8">
                              <w:rPr>
                                <w:rFonts w:ascii="Univers" w:hAnsi="Univers" w:cs="Univers"/>
                                <w:sz w:val="20"/>
                              </w:rPr>
                              <w:t>3</w:t>
                            </w:r>
                            <w:r w:rsidR="00DD496F" w:rsidRPr="00472DC8">
                              <w:rPr>
                                <w:rFonts w:ascii="Univers" w:hAnsi="Univers" w:cs="Univers"/>
                                <w:sz w:val="20"/>
                              </w:rPr>
                              <w:t>-1920</w:t>
                            </w:r>
                          </w:p>
                          <w:p w14:paraId="6195F67C" w14:textId="77777777" w:rsidR="00680F6C" w:rsidRDefault="00680F6C" w:rsidP="007F38C8">
                            <w:pPr>
                              <w:spacing w:line="360" w:lineRule="auto"/>
                              <w:rPr>
                                <w:rFonts w:ascii="Univers" w:hAnsi="Univers" w:cs="Univers"/>
                                <w:sz w:val="20"/>
                              </w:rPr>
                            </w:pPr>
                            <w:r>
                              <w:rPr>
                                <w:rFonts w:ascii="Univers" w:hAnsi="Univers" w:cs="Univers"/>
                                <w:sz w:val="20"/>
                              </w:rPr>
                              <w:t xml:space="preserve">SECTION I </w:t>
                            </w:r>
                          </w:p>
                          <w:p w14:paraId="511DF067" w14:textId="60454A41" w:rsidR="00680F6C" w:rsidRDefault="00680F6C" w:rsidP="007F38C8">
                            <w:pPr>
                              <w:spacing w:line="360" w:lineRule="auto"/>
                              <w:rPr>
                                <w:rFonts w:ascii="Univers" w:hAnsi="Univers" w:cs="Univers"/>
                                <w:sz w:val="20"/>
                              </w:rPr>
                            </w:pPr>
                            <w:r>
                              <w:rPr>
                                <w:rFonts w:ascii="Univers" w:hAnsi="Univers" w:cs="Univers"/>
                                <w:sz w:val="20"/>
                              </w:rPr>
                              <w:t>TELEPHONE NO.: 509.354.718</w:t>
                            </w:r>
                            <w:r w:rsidR="0049280C">
                              <w:rPr>
                                <w:rFonts w:ascii="Univers" w:hAnsi="Univers" w:cs="Univers"/>
                                <w:sz w:val="20"/>
                              </w:rPr>
                              <w:t>9</w:t>
                            </w:r>
                          </w:p>
                          <w:p w14:paraId="049C74D7" w14:textId="77777777" w:rsidR="00680F6C" w:rsidRDefault="00680F6C" w:rsidP="007F38C8">
                            <w:pPr>
                              <w:spacing w:line="360" w:lineRule="auto"/>
                              <w:rPr>
                                <w:rFonts w:ascii="Univers" w:hAnsi="Univers" w:cs="Univers"/>
                                <w:sz w:val="20"/>
                              </w:rPr>
                            </w:pPr>
                            <w:r>
                              <w:rPr>
                                <w:rFonts w:ascii="Univers" w:hAnsi="Univers" w:cs="Univers"/>
                                <w:sz w:val="20"/>
                              </w:rPr>
                              <w:t>BUYER: James JJ Johnson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AE1C" id="Text Box 3" o:spid="_x0000_s1029" type="#_x0000_t202" style="position:absolute;margin-left:303.3pt;margin-top:.55pt;width:176.5pt;height:108.4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" o:allowincell="f" filled="f" strokecolor="#020000" strokeweight=".96pt">
                <v:textbox inset="6pt,6pt,6pt,6pt">
                  <w:txbxContent>
                    <w:p w14:paraId="46394E3E" w14:textId="7E6CB1FF" w:rsidR="00680F6C" w:rsidRDefault="00680F6C" w:rsidP="007F38C8">
                      <w:pPr>
                        <w:spacing w:line="360" w:lineRule="auto"/>
                        <w:rPr>
                          <w:rFonts w:ascii="Univers" w:hAnsi="Univers" w:cs="Univers"/>
                          <w:sz w:val="20"/>
                        </w:rPr>
                      </w:pPr>
                      <w:r>
                        <w:rPr>
                          <w:rFonts w:ascii="Univers" w:hAnsi="Univers" w:cs="Univers"/>
                          <w:sz w:val="20"/>
                        </w:rPr>
                        <w:t xml:space="preserve">DATE: May </w:t>
                      </w:r>
                      <w:r w:rsidR="0049280C">
                        <w:rPr>
                          <w:rFonts w:ascii="Univers" w:hAnsi="Univers" w:cs="Univers"/>
                          <w:sz w:val="20"/>
                        </w:rPr>
                        <w:t xml:space="preserve">27, </w:t>
                      </w:r>
                      <w:r>
                        <w:rPr>
                          <w:rFonts w:ascii="Univers" w:hAnsi="Univers" w:cs="Univers"/>
                          <w:sz w:val="20"/>
                        </w:rPr>
                        <w:t>2020</w:t>
                      </w:r>
                    </w:p>
                    <w:p w14:paraId="1F7B8B26" w14:textId="27472F49" w:rsidR="00680F6C" w:rsidRDefault="00680F6C" w:rsidP="007F38C8">
                      <w:pPr>
                        <w:spacing w:line="360" w:lineRule="auto"/>
                        <w:rPr>
                          <w:rFonts w:ascii="Univers" w:hAnsi="Univers" w:cs="Univers"/>
                          <w:sz w:val="20"/>
                        </w:rPr>
                      </w:pPr>
                      <w:r>
                        <w:rPr>
                          <w:rFonts w:ascii="Univers" w:hAnsi="Univers" w:cs="Univers"/>
                          <w:sz w:val="20"/>
                        </w:rPr>
                        <w:t>RFP NO.:</w:t>
                      </w:r>
                      <w:r w:rsidR="00DD496F">
                        <w:rPr>
                          <w:rFonts w:ascii="Univers" w:hAnsi="Univers" w:cs="Univers"/>
                          <w:sz w:val="20"/>
                        </w:rPr>
                        <w:t xml:space="preserve"> </w:t>
                      </w:r>
                      <w:r w:rsidR="00DD496F" w:rsidRPr="00472DC8">
                        <w:rPr>
                          <w:rFonts w:ascii="Univers" w:hAnsi="Univers" w:cs="Univers"/>
                          <w:sz w:val="20"/>
                        </w:rPr>
                        <w:t>3</w:t>
                      </w:r>
                      <w:r w:rsidR="00765FD5" w:rsidRPr="00472DC8">
                        <w:rPr>
                          <w:rFonts w:ascii="Univers" w:hAnsi="Univers" w:cs="Univers"/>
                          <w:sz w:val="20"/>
                        </w:rPr>
                        <w:t>3</w:t>
                      </w:r>
                      <w:r w:rsidR="00DD496F" w:rsidRPr="00472DC8">
                        <w:rPr>
                          <w:rFonts w:ascii="Univers" w:hAnsi="Univers" w:cs="Univers"/>
                          <w:sz w:val="20"/>
                        </w:rPr>
                        <w:t>-1920</w:t>
                      </w:r>
                    </w:p>
                    <w:p w14:paraId="6195F67C" w14:textId="77777777" w:rsidR="00680F6C" w:rsidRDefault="00680F6C" w:rsidP="007F38C8">
                      <w:pPr>
                        <w:spacing w:line="360" w:lineRule="auto"/>
                        <w:rPr>
                          <w:rFonts w:ascii="Univers" w:hAnsi="Univers" w:cs="Univers"/>
                          <w:sz w:val="20"/>
                        </w:rPr>
                      </w:pPr>
                      <w:r>
                        <w:rPr>
                          <w:rFonts w:ascii="Univers" w:hAnsi="Univers" w:cs="Univers"/>
                          <w:sz w:val="20"/>
                        </w:rPr>
                        <w:t xml:space="preserve">SECTION I </w:t>
                      </w:r>
                    </w:p>
                    <w:p w14:paraId="511DF067" w14:textId="60454A41" w:rsidR="00680F6C" w:rsidRDefault="00680F6C" w:rsidP="007F38C8">
                      <w:pPr>
                        <w:spacing w:line="360" w:lineRule="auto"/>
                        <w:rPr>
                          <w:rFonts w:ascii="Univers" w:hAnsi="Univers" w:cs="Univers"/>
                          <w:sz w:val="20"/>
                        </w:rPr>
                      </w:pPr>
                      <w:r>
                        <w:rPr>
                          <w:rFonts w:ascii="Univers" w:hAnsi="Univers" w:cs="Univers"/>
                          <w:sz w:val="20"/>
                        </w:rPr>
                        <w:t>TELEPHONE NO.: 509.354.718</w:t>
                      </w:r>
                      <w:r w:rsidR="0049280C">
                        <w:rPr>
                          <w:rFonts w:ascii="Univers" w:hAnsi="Univers" w:cs="Univers"/>
                          <w:sz w:val="20"/>
                        </w:rPr>
                        <w:t>9</w:t>
                      </w:r>
                    </w:p>
                    <w:p w14:paraId="049C74D7" w14:textId="77777777" w:rsidR="00680F6C" w:rsidRDefault="00680F6C" w:rsidP="007F38C8">
                      <w:pPr>
                        <w:spacing w:line="360" w:lineRule="auto"/>
                        <w:rPr>
                          <w:rFonts w:ascii="Univers" w:hAnsi="Univers" w:cs="Univers"/>
                          <w:sz w:val="20"/>
                        </w:rPr>
                      </w:pPr>
                      <w:r>
                        <w:rPr>
                          <w:rFonts w:ascii="Univers" w:hAnsi="Univers" w:cs="Univers"/>
                          <w:sz w:val="20"/>
                        </w:rPr>
                        <w:t>BUYER: James JJ Johnson</w:t>
                      </w:r>
                    </w:p>
                  </w:txbxContent>
                </v:textbox>
                <w10:wrap type="square" side="largest" anchorx="margin"/>
              </v:shape>
            </w:pict>
          </mc:Fallback>
        </mc:AlternateContent>
      </w:r>
      <w:r w:rsidR="7C51FE57" w:rsidRPr="7C51FE57">
        <w:rPr>
          <w:sz w:val="22"/>
          <w:szCs w:val="22"/>
          <w:u w:val="single"/>
        </w:rPr>
        <w:t>RFP COMPLETION</w:t>
      </w:r>
      <w:r w:rsidR="7C51FE57" w:rsidRPr="7C51FE57">
        <w:rPr>
          <w:sz w:val="22"/>
          <w:szCs w:val="22"/>
        </w:rPr>
        <w:t>: RFPs must be completed insofar as possible on the enclosed RFP documents and must include an original signature by an authorized representative.  Please complete and return (2) copies of the signed and sealed Response Documents to</w:t>
      </w:r>
      <w:r w:rsidR="7C51FE57" w:rsidRPr="7C51FE57">
        <w:rPr>
          <w:b/>
          <w:bCs/>
          <w:sz w:val="22"/>
          <w:szCs w:val="22"/>
        </w:rPr>
        <w:t xml:space="preserve"> Spokane Public Schools, Purchasing Department, 2815 East Garland Avenue, Spokane, WA 99207-5899</w:t>
      </w:r>
      <w:r w:rsidR="7C51FE57" w:rsidRPr="7C51FE57">
        <w:rPr>
          <w:sz w:val="22"/>
          <w:szCs w:val="22"/>
        </w:rPr>
        <w:t>.  RFPs received at a location other than the Purchasing Department will not be accepted.  (Note: Faxed copies of RFPs cannot be accepted unless otherwise indicated in the attached specifications.)  RFPs will be opened at the time and date designated above.</w:t>
      </w:r>
    </w:p>
    <w:p w14:paraId="6BD801EF" w14:textId="77777777" w:rsidR="004E0C59" w:rsidRPr="00926EFC" w:rsidRDefault="004E0C59" w:rsidP="004E0C59">
      <w:pPr>
        <w:rPr>
          <w:sz w:val="22"/>
          <w:szCs w:val="22"/>
        </w:rPr>
      </w:pPr>
    </w:p>
    <w:p w14:paraId="58CF2A5B" w14:textId="77777777" w:rsidR="004E0C59" w:rsidRPr="00926EFC" w:rsidRDefault="7C51FE57" w:rsidP="7C51FE57">
      <w:pPr>
        <w:rPr>
          <w:sz w:val="22"/>
          <w:szCs w:val="22"/>
        </w:rPr>
      </w:pPr>
      <w:r w:rsidRPr="7C51FE57">
        <w:rPr>
          <w:sz w:val="22"/>
          <w:szCs w:val="22"/>
          <w:u w:val="single"/>
        </w:rPr>
        <w:t>RFP PRICING</w:t>
      </w:r>
      <w:r w:rsidRPr="7C51FE57">
        <w:rPr>
          <w:sz w:val="22"/>
          <w:szCs w:val="22"/>
        </w:rPr>
        <w:t xml:space="preserve">: Unless otherwise specified, all prices shall be for new products F.O.B. destination.  Unless RFP is designated </w:t>
      </w:r>
      <w:r w:rsidRPr="7C51FE57">
        <w:rPr>
          <w:b/>
          <w:bCs/>
          <w:sz w:val="22"/>
          <w:szCs w:val="22"/>
        </w:rPr>
        <w:t>“all or none”</w:t>
      </w:r>
      <w:r w:rsidRPr="7C51FE57">
        <w:rPr>
          <w:sz w:val="22"/>
          <w:szCs w:val="22"/>
        </w:rPr>
        <w:t>, respondent may bid on any or all Items.    Prices provided shall include all handling and packaging costs.  Those submitting RFPs do so entirely at their own expense.  There is no expressed or implied obligation by Spokane Public Schools to reimburse any firm or individual for any costs incurred in preparing or submitting proposals.</w:t>
      </w:r>
    </w:p>
    <w:p w14:paraId="1E98BAB4" w14:textId="77777777" w:rsidR="004E0C59" w:rsidRPr="00926EFC" w:rsidRDefault="004E0C59" w:rsidP="004E0C59">
      <w:pPr>
        <w:rPr>
          <w:sz w:val="22"/>
          <w:szCs w:val="22"/>
        </w:rPr>
      </w:pPr>
    </w:p>
    <w:p w14:paraId="643F5678" w14:textId="77777777" w:rsidR="004E0C59" w:rsidRPr="00926EFC" w:rsidRDefault="7C51FE57" w:rsidP="7C51FE57">
      <w:pPr>
        <w:rPr>
          <w:sz w:val="22"/>
          <w:szCs w:val="22"/>
        </w:rPr>
      </w:pPr>
      <w:r w:rsidRPr="7C51FE57">
        <w:rPr>
          <w:sz w:val="22"/>
          <w:szCs w:val="22"/>
          <w:u w:val="single"/>
        </w:rPr>
        <w:t>RFP CHANGES OR WITHDRAWAL</w:t>
      </w:r>
      <w:r w:rsidRPr="7C51FE57">
        <w:rPr>
          <w:sz w:val="22"/>
          <w:szCs w:val="22"/>
        </w:rPr>
        <w:t xml:space="preserve">: All changes and erasures must be made before RFP opening time and initialed.  Respondent may not withdraw their RFP after the RFP opening time or prior to the award of contract(s).  No alteration in any of the terms, conditions, delivery, quality, </w:t>
      </w:r>
      <w:proofErr w:type="gramStart"/>
      <w:r w:rsidRPr="7C51FE57">
        <w:rPr>
          <w:sz w:val="22"/>
          <w:szCs w:val="22"/>
        </w:rPr>
        <w:t>quantities</w:t>
      </w:r>
      <w:proofErr w:type="gramEnd"/>
      <w:r w:rsidRPr="7C51FE57">
        <w:rPr>
          <w:sz w:val="22"/>
          <w:szCs w:val="22"/>
        </w:rPr>
        <w:t xml:space="preserve"> or specifications of this solicitation will be considered without prior written consent of Spokane Public Schools Buyer.</w:t>
      </w:r>
    </w:p>
    <w:p w14:paraId="6CE51395" w14:textId="77777777" w:rsidR="004E0C59" w:rsidRPr="00926EFC" w:rsidRDefault="004E0C59" w:rsidP="004E0C59">
      <w:pPr>
        <w:rPr>
          <w:sz w:val="22"/>
          <w:szCs w:val="22"/>
        </w:rPr>
      </w:pPr>
    </w:p>
    <w:p w14:paraId="2B2D1ABD" w14:textId="77777777" w:rsidR="004E0C59" w:rsidRPr="00926EFC" w:rsidRDefault="7C51FE57" w:rsidP="7C51FE57">
      <w:pPr>
        <w:rPr>
          <w:sz w:val="22"/>
          <w:szCs w:val="22"/>
        </w:rPr>
      </w:pPr>
      <w:r w:rsidRPr="7C51FE57">
        <w:rPr>
          <w:sz w:val="22"/>
          <w:szCs w:val="22"/>
          <w:u w:val="single"/>
        </w:rPr>
        <w:t>ADDENDA TO THE RFP</w:t>
      </w:r>
      <w:r w:rsidRPr="7C51FE57">
        <w:rPr>
          <w:sz w:val="22"/>
          <w:szCs w:val="22"/>
        </w:rPr>
        <w:t>:  All official clarifications or interpretations of the RFP documents will be by written addenda.  Clarification given in any other form will be informal and unofficial.</w:t>
      </w:r>
    </w:p>
    <w:p w14:paraId="7C6795CE" w14:textId="77777777" w:rsidR="004E0C59" w:rsidRPr="00926EFC" w:rsidRDefault="004E0C59" w:rsidP="004E0C59">
      <w:pPr>
        <w:rPr>
          <w:sz w:val="22"/>
          <w:szCs w:val="22"/>
        </w:rPr>
      </w:pPr>
    </w:p>
    <w:p w14:paraId="2CEAF52D" w14:textId="77777777" w:rsidR="004E0C59" w:rsidRPr="00926EFC" w:rsidRDefault="7C51FE57" w:rsidP="7C51FE57">
      <w:pPr>
        <w:rPr>
          <w:sz w:val="22"/>
          <w:szCs w:val="22"/>
        </w:rPr>
      </w:pPr>
      <w:r w:rsidRPr="7C51FE57">
        <w:rPr>
          <w:sz w:val="22"/>
          <w:szCs w:val="22"/>
          <w:u w:val="single"/>
        </w:rPr>
        <w:t>ACCEPTANCE/REJECTION</w:t>
      </w:r>
      <w:r w:rsidRPr="7C51FE57">
        <w:rPr>
          <w:sz w:val="22"/>
          <w:szCs w:val="22"/>
        </w:rPr>
        <w:t xml:space="preserve">:  The District reserves the right to accept or reject RFPs on each Item separately </w:t>
      </w:r>
      <w:proofErr w:type="gramStart"/>
      <w:r w:rsidRPr="7C51FE57">
        <w:rPr>
          <w:sz w:val="22"/>
          <w:szCs w:val="22"/>
        </w:rPr>
        <w:t>or as a whole, to</w:t>
      </w:r>
      <w:proofErr w:type="gramEnd"/>
      <w:r w:rsidRPr="7C51FE57">
        <w:rPr>
          <w:sz w:val="22"/>
          <w:szCs w:val="22"/>
        </w:rPr>
        <w:t xml:space="preserve"> reject any or all RFPs, to waive informalities, and to contract in the best interests of the District.  Successful vendor shall </w:t>
      </w:r>
      <w:proofErr w:type="gramStart"/>
      <w:r w:rsidRPr="7C51FE57">
        <w:rPr>
          <w:sz w:val="22"/>
          <w:szCs w:val="22"/>
        </w:rPr>
        <w:t>enter into</w:t>
      </w:r>
      <w:proofErr w:type="gramEnd"/>
      <w:r w:rsidRPr="7C51FE57">
        <w:rPr>
          <w:sz w:val="22"/>
          <w:szCs w:val="22"/>
        </w:rPr>
        <w:t xml:space="preserve"> contract with the District within </w:t>
      </w:r>
      <w:r w:rsidRPr="7C51FE57">
        <w:rPr>
          <w:b/>
          <w:bCs/>
          <w:sz w:val="22"/>
          <w:szCs w:val="22"/>
        </w:rPr>
        <w:t>ten</w:t>
      </w:r>
      <w:r w:rsidRPr="7C51FE57">
        <w:rPr>
          <w:sz w:val="22"/>
          <w:szCs w:val="22"/>
        </w:rPr>
        <w:t xml:space="preserve"> days from the date of purchase authorization from the District Board of Directors.</w:t>
      </w:r>
    </w:p>
    <w:p w14:paraId="4CCC8435" w14:textId="77777777" w:rsidR="004E0C59" w:rsidRPr="00926EFC" w:rsidRDefault="004E0C59" w:rsidP="004E0C59">
      <w:pPr>
        <w:rPr>
          <w:sz w:val="22"/>
          <w:szCs w:val="22"/>
          <w:u w:val="single"/>
        </w:rPr>
      </w:pPr>
    </w:p>
    <w:p w14:paraId="5CF8BC52" w14:textId="77777777" w:rsidR="004E0C59" w:rsidRDefault="7C51FE57" w:rsidP="7C51FE57">
      <w:pPr>
        <w:rPr>
          <w:sz w:val="22"/>
          <w:szCs w:val="22"/>
        </w:rPr>
      </w:pPr>
      <w:r w:rsidRPr="7C51FE57">
        <w:rPr>
          <w:sz w:val="22"/>
          <w:szCs w:val="22"/>
          <w:u w:val="single"/>
        </w:rPr>
        <w:t>TAXES</w:t>
      </w:r>
      <w:r w:rsidRPr="7C51FE57">
        <w:rPr>
          <w:sz w:val="22"/>
          <w:szCs w:val="22"/>
        </w:rPr>
        <w:t>: The District is not exempt from retail sales tax.</w:t>
      </w:r>
    </w:p>
    <w:p w14:paraId="4D5D722D" w14:textId="77777777" w:rsidR="00C221F1" w:rsidRPr="00926EFC" w:rsidRDefault="00C221F1" w:rsidP="004E0C59">
      <w:pPr>
        <w:rPr>
          <w:sz w:val="22"/>
          <w:szCs w:val="22"/>
          <w:u w:val="single"/>
        </w:rPr>
      </w:pPr>
    </w:p>
    <w:p w14:paraId="14F200C4" w14:textId="07B54910" w:rsidR="004E0C59" w:rsidRPr="00926EFC" w:rsidRDefault="7C51FE57" w:rsidP="7C51FE57">
      <w:pPr>
        <w:rPr>
          <w:sz w:val="22"/>
          <w:szCs w:val="22"/>
        </w:rPr>
      </w:pPr>
      <w:r w:rsidRPr="7C51FE57">
        <w:rPr>
          <w:sz w:val="22"/>
          <w:szCs w:val="22"/>
          <w:u w:val="single"/>
        </w:rPr>
        <w:t>ACCOMMODATIONS FOR THE DISABLED</w:t>
      </w:r>
      <w:r w:rsidRPr="7C51FE57">
        <w:rPr>
          <w:sz w:val="22"/>
          <w:szCs w:val="22"/>
        </w:rPr>
        <w:t xml:space="preserve">: Individuals with disabilities who may need an accommodation to participate in a public RFP </w:t>
      </w:r>
      <w:r w:rsidRPr="00472DC8">
        <w:rPr>
          <w:sz w:val="22"/>
          <w:szCs w:val="22"/>
        </w:rPr>
        <w:t xml:space="preserve">opening meeting should contact </w:t>
      </w:r>
      <w:r w:rsidR="00E72F66" w:rsidRPr="00472DC8">
        <w:rPr>
          <w:sz w:val="22"/>
          <w:szCs w:val="22"/>
        </w:rPr>
        <w:t>James “JJ” Johnson</w:t>
      </w:r>
      <w:r w:rsidRPr="00472DC8">
        <w:rPr>
          <w:sz w:val="22"/>
          <w:szCs w:val="22"/>
        </w:rPr>
        <w:t xml:space="preserve"> for Spokane Public Schools,  by email (</w:t>
      </w:r>
      <w:hyperlink r:id="rId9" w:history="1">
        <w:r w:rsidR="00E72F66" w:rsidRPr="00472DC8">
          <w:rPr>
            <w:rStyle w:val="Hyperlink"/>
            <w:sz w:val="22"/>
            <w:szCs w:val="22"/>
          </w:rPr>
          <w:t>JamesJ@SpokaneSchools.org</w:t>
        </w:r>
      </w:hyperlink>
      <w:r w:rsidRPr="00472DC8">
        <w:rPr>
          <w:sz w:val="22"/>
          <w:szCs w:val="22"/>
        </w:rPr>
        <w:t>), by phone (509-354-718</w:t>
      </w:r>
      <w:r w:rsidR="00E72F66" w:rsidRPr="00472DC8">
        <w:rPr>
          <w:sz w:val="22"/>
          <w:szCs w:val="22"/>
        </w:rPr>
        <w:t>9</w:t>
      </w:r>
      <w:r w:rsidRPr="00472DC8">
        <w:rPr>
          <w:sz w:val="22"/>
          <w:szCs w:val="22"/>
        </w:rPr>
        <w:t>), or by fax (509-354-7183) no later than three (3) days before the</w:t>
      </w:r>
      <w:r w:rsidRPr="7C51FE57">
        <w:rPr>
          <w:sz w:val="22"/>
          <w:szCs w:val="22"/>
        </w:rPr>
        <w:t xml:space="preserve"> scheduled meeting to request an accommodation.</w:t>
      </w:r>
    </w:p>
    <w:p w14:paraId="23141F92" w14:textId="77777777" w:rsidR="004E0C59" w:rsidRPr="00926EFC" w:rsidRDefault="004E0C59" w:rsidP="004E0C59">
      <w:pPr>
        <w:rPr>
          <w:sz w:val="22"/>
          <w:szCs w:val="22"/>
        </w:rPr>
      </w:pPr>
    </w:p>
    <w:p w14:paraId="560BD8A3" w14:textId="77777777" w:rsidR="00BD6B44" w:rsidRPr="00926EFC" w:rsidRDefault="7C51FE57" w:rsidP="7C51FE57">
      <w:pPr>
        <w:rPr>
          <w:sz w:val="22"/>
          <w:szCs w:val="22"/>
        </w:rPr>
      </w:pPr>
      <w:r w:rsidRPr="7C51FE57">
        <w:rPr>
          <w:sz w:val="22"/>
          <w:szCs w:val="22"/>
          <w:u w:val="single"/>
        </w:rPr>
        <w:t>MINORITY OWNED AND WOMEN OWNED BUSINESS ENTERPRISES</w:t>
      </w:r>
      <w:r w:rsidRPr="7C51FE57">
        <w:rPr>
          <w:sz w:val="22"/>
          <w:szCs w:val="22"/>
        </w:rPr>
        <w:t>: The District encourages the participation of Minority Owned and Women Owned Business Enterprises in this Request for Proposal.  While the District does not give preferential treatment, it does seek equitable representation from the minority and women owned businesses.</w:t>
      </w:r>
    </w:p>
    <w:p w14:paraId="1F82D2B0" w14:textId="77777777" w:rsidR="004E0C59" w:rsidRPr="00926EFC" w:rsidRDefault="004E0C59" w:rsidP="004E0C59">
      <w:pPr>
        <w:rPr>
          <w:sz w:val="22"/>
          <w:szCs w:val="22"/>
        </w:rPr>
      </w:pPr>
    </w:p>
    <w:p w14:paraId="78D96BDF" w14:textId="77777777" w:rsidR="004E0C59" w:rsidRPr="00926EFC" w:rsidRDefault="7C51FE57" w:rsidP="7C51FE57">
      <w:pPr>
        <w:rPr>
          <w:sz w:val="22"/>
          <w:szCs w:val="22"/>
        </w:rPr>
      </w:pPr>
      <w:r w:rsidRPr="7C51FE57">
        <w:rPr>
          <w:sz w:val="22"/>
          <w:szCs w:val="22"/>
          <w:u w:val="single"/>
        </w:rPr>
        <w:t>EMPLOYMENT PROHIBITION</w:t>
      </w:r>
      <w:r w:rsidRPr="7C51FE57">
        <w:rPr>
          <w:sz w:val="22"/>
          <w:szCs w:val="22"/>
        </w:rPr>
        <w:t>: In accordance with Title 28A RCW the vendor shall prohibit any employee of vendor from working at a public school who has contact with children at the public school during the course of his or her employment and who has pled guilty to or been convicted of any felony crime involving the physical neglect of a child under Chapter 9A.42 RCW, the physical injury or death of a child under Chapter 9A.32 or 9A.36 RCW (except motor vehicle violations under Chapter 46.61 RCW), sexual exploitation of a child under Chapter 9.44 RCW where a minor is the victim, promoting prostitution of a minor under Chapter 9A.88 RCW, the sale or purchase of a minor child under RCW 9A.64.030, or violation of similar laws of another jurisdiction.  Any failure by vendor to comply with this section shall be grounds for the District’s immediate termination of the contract.</w:t>
      </w:r>
    </w:p>
    <w:p w14:paraId="480C4438" w14:textId="77777777" w:rsidR="004E0C59" w:rsidRPr="00926EFC" w:rsidRDefault="004E0C59" w:rsidP="004E0C59">
      <w:pPr>
        <w:rPr>
          <w:sz w:val="22"/>
          <w:szCs w:val="22"/>
        </w:rPr>
      </w:pPr>
    </w:p>
    <w:p w14:paraId="19A1FC13" w14:textId="77777777" w:rsidR="004E0C59" w:rsidRPr="00926EFC" w:rsidRDefault="7C51FE57" w:rsidP="7C51FE57">
      <w:pPr>
        <w:rPr>
          <w:sz w:val="22"/>
          <w:szCs w:val="22"/>
        </w:rPr>
      </w:pPr>
      <w:r w:rsidRPr="7C51FE57">
        <w:rPr>
          <w:sz w:val="22"/>
          <w:szCs w:val="22"/>
          <w:u w:val="single"/>
        </w:rPr>
        <w:t>TOBACCO/DRUG/WEAPON PROHIBITION</w:t>
      </w:r>
      <w:r w:rsidRPr="7C51FE57">
        <w:rPr>
          <w:sz w:val="22"/>
          <w:szCs w:val="22"/>
        </w:rPr>
        <w:t xml:space="preserve">: District property is a tobacco free, drug free, and weapon free environment.  Vendor personnel </w:t>
      </w:r>
      <w:proofErr w:type="gramStart"/>
      <w:r w:rsidRPr="7C51FE57">
        <w:rPr>
          <w:sz w:val="22"/>
          <w:szCs w:val="22"/>
        </w:rPr>
        <w:t>shall conform to this policy at all times</w:t>
      </w:r>
      <w:proofErr w:type="gramEnd"/>
      <w:r w:rsidRPr="7C51FE57">
        <w:rPr>
          <w:sz w:val="22"/>
          <w:szCs w:val="22"/>
        </w:rPr>
        <w:t xml:space="preserve"> while on District premises.</w:t>
      </w:r>
    </w:p>
    <w:p w14:paraId="765035AC" w14:textId="77777777" w:rsidR="004E0C59" w:rsidRPr="00926EFC" w:rsidRDefault="004E0C59" w:rsidP="004E0C59">
      <w:pPr>
        <w:rPr>
          <w:sz w:val="22"/>
          <w:szCs w:val="22"/>
        </w:rPr>
      </w:pPr>
    </w:p>
    <w:p w14:paraId="7E280057" w14:textId="77777777" w:rsidR="004E0C59" w:rsidRPr="00926EFC" w:rsidRDefault="7C51FE57" w:rsidP="7C51FE57">
      <w:pPr>
        <w:rPr>
          <w:sz w:val="22"/>
          <w:szCs w:val="22"/>
        </w:rPr>
      </w:pPr>
      <w:r w:rsidRPr="7C51FE57">
        <w:rPr>
          <w:sz w:val="22"/>
          <w:szCs w:val="22"/>
          <w:u w:val="single"/>
        </w:rPr>
        <w:t>SAVE HARMLESS</w:t>
      </w:r>
      <w:r w:rsidRPr="7C51FE57">
        <w:rPr>
          <w:sz w:val="22"/>
          <w:szCs w:val="22"/>
        </w:rPr>
        <w:t>: Vendor agrees to protect and save harmless Spokane Public Schools against all claims, suits, or proceedings for patent, trademark, copyright, or franchise infringements.</w:t>
      </w:r>
    </w:p>
    <w:p w14:paraId="5FA2095B" w14:textId="77777777" w:rsidR="004E0C59" w:rsidRPr="00926EFC" w:rsidRDefault="004E0C59" w:rsidP="004E0C59">
      <w:pPr>
        <w:rPr>
          <w:sz w:val="22"/>
          <w:szCs w:val="22"/>
        </w:rPr>
      </w:pPr>
    </w:p>
    <w:p w14:paraId="664DDCB8" w14:textId="77777777" w:rsidR="004E0C59" w:rsidRPr="00926EFC" w:rsidRDefault="7C51FE57" w:rsidP="7C51FE57">
      <w:pPr>
        <w:rPr>
          <w:sz w:val="22"/>
          <w:szCs w:val="22"/>
        </w:rPr>
      </w:pPr>
      <w:r w:rsidRPr="7C51FE57">
        <w:rPr>
          <w:sz w:val="22"/>
          <w:szCs w:val="22"/>
          <w:u w:val="single"/>
        </w:rPr>
        <w:t>AWARDS</w:t>
      </w:r>
      <w:r w:rsidRPr="7C51FE57">
        <w:rPr>
          <w:sz w:val="22"/>
          <w:szCs w:val="22"/>
        </w:rPr>
        <w:t>: Successful vendor will be notified by Spokane Public Schools via email following purchase approval by Spokane Public Schools Board of Directors.</w:t>
      </w:r>
    </w:p>
    <w:p w14:paraId="541977ED" w14:textId="77777777" w:rsidR="004E0C59" w:rsidRPr="00926EFC" w:rsidRDefault="004E0C59" w:rsidP="004E0C59">
      <w:pPr>
        <w:rPr>
          <w:sz w:val="22"/>
          <w:szCs w:val="22"/>
        </w:rPr>
      </w:pPr>
      <w:r w:rsidRPr="00926EFC">
        <w:rPr>
          <w:sz w:val="22"/>
          <w:szCs w:val="22"/>
        </w:rPr>
        <w:tab/>
      </w:r>
      <w:r w:rsidRPr="00926EFC">
        <w:rPr>
          <w:sz w:val="22"/>
          <w:szCs w:val="22"/>
        </w:rPr>
        <w:tab/>
      </w:r>
      <w:r w:rsidRPr="00926EFC">
        <w:rPr>
          <w:sz w:val="22"/>
          <w:szCs w:val="22"/>
        </w:rPr>
        <w:tab/>
      </w:r>
    </w:p>
    <w:p w14:paraId="701AAD51" w14:textId="7DEE3C21" w:rsidR="00ED3FD4" w:rsidRDefault="7C51FE57" w:rsidP="7C51FE57">
      <w:pPr>
        <w:spacing w:after="200" w:line="276" w:lineRule="auto"/>
        <w:rPr>
          <w:sz w:val="22"/>
          <w:szCs w:val="22"/>
        </w:rPr>
      </w:pPr>
      <w:r w:rsidRPr="006A65CF">
        <w:rPr>
          <w:sz w:val="22"/>
          <w:szCs w:val="22"/>
          <w:u w:val="single"/>
        </w:rPr>
        <w:t>QUESTIONS</w:t>
      </w:r>
      <w:r w:rsidRPr="006A65CF">
        <w:rPr>
          <w:sz w:val="22"/>
          <w:szCs w:val="22"/>
        </w:rPr>
        <w:t xml:space="preserve">: Questions regarding RFPs should be directed to </w:t>
      </w:r>
      <w:r w:rsidR="0049280C" w:rsidRPr="006A65CF">
        <w:rPr>
          <w:sz w:val="22"/>
          <w:szCs w:val="22"/>
        </w:rPr>
        <w:t>James “JJ” Johnson</w:t>
      </w:r>
      <w:r w:rsidRPr="006A65CF">
        <w:rPr>
          <w:sz w:val="22"/>
          <w:szCs w:val="22"/>
        </w:rPr>
        <w:t>, (509)354-718</w:t>
      </w:r>
      <w:r w:rsidR="0049280C" w:rsidRPr="006A65CF">
        <w:rPr>
          <w:sz w:val="22"/>
          <w:szCs w:val="22"/>
        </w:rPr>
        <w:t>9</w:t>
      </w:r>
      <w:r w:rsidRPr="006A65CF">
        <w:rPr>
          <w:sz w:val="22"/>
          <w:szCs w:val="22"/>
        </w:rPr>
        <w:t xml:space="preserve"> or </w:t>
      </w:r>
      <w:r w:rsidR="0049280C" w:rsidRPr="006A65CF">
        <w:rPr>
          <w:sz w:val="22"/>
          <w:szCs w:val="22"/>
        </w:rPr>
        <w:t>JamesJ</w:t>
      </w:r>
      <w:r w:rsidRPr="006A65CF">
        <w:rPr>
          <w:sz w:val="22"/>
          <w:szCs w:val="22"/>
        </w:rPr>
        <w:t>@</w:t>
      </w:r>
      <w:r w:rsidR="0049280C" w:rsidRPr="006A65CF">
        <w:rPr>
          <w:sz w:val="22"/>
          <w:szCs w:val="22"/>
        </w:rPr>
        <w:t>S</w:t>
      </w:r>
      <w:r w:rsidRPr="006A65CF">
        <w:rPr>
          <w:sz w:val="22"/>
          <w:szCs w:val="22"/>
        </w:rPr>
        <w:t>pokane</w:t>
      </w:r>
      <w:r w:rsidR="0049280C" w:rsidRPr="006A65CF">
        <w:rPr>
          <w:sz w:val="22"/>
          <w:szCs w:val="22"/>
        </w:rPr>
        <w:t>S</w:t>
      </w:r>
      <w:r w:rsidRPr="006A65CF">
        <w:rPr>
          <w:sz w:val="22"/>
          <w:szCs w:val="22"/>
        </w:rPr>
        <w:t>chools.org</w:t>
      </w:r>
    </w:p>
    <w:p w14:paraId="4A77DDAF" w14:textId="77777777" w:rsidR="00E769BD" w:rsidRDefault="00E769BD" w:rsidP="00BA741D">
      <w:pPr>
        <w:spacing w:after="200" w:line="276" w:lineRule="auto"/>
        <w:jc w:val="center"/>
        <w:rPr>
          <w:sz w:val="22"/>
          <w:szCs w:val="22"/>
        </w:rPr>
      </w:pPr>
    </w:p>
    <w:p w14:paraId="738053B8" w14:textId="77777777" w:rsidR="00BA741D" w:rsidRDefault="00BA741D" w:rsidP="00BA741D">
      <w:pPr>
        <w:spacing w:after="200" w:line="276" w:lineRule="auto"/>
        <w:jc w:val="center"/>
        <w:rPr>
          <w:b/>
          <w:sz w:val="32"/>
          <w:szCs w:val="32"/>
        </w:rPr>
      </w:pPr>
    </w:p>
    <w:p w14:paraId="1D18AF2F" w14:textId="77777777" w:rsidR="009A4241" w:rsidRDefault="009A4241" w:rsidP="00BA741D">
      <w:pPr>
        <w:spacing w:after="200" w:line="276" w:lineRule="auto"/>
        <w:jc w:val="center"/>
        <w:rPr>
          <w:b/>
          <w:sz w:val="32"/>
          <w:szCs w:val="32"/>
        </w:rPr>
      </w:pPr>
    </w:p>
    <w:p w14:paraId="570562EF" w14:textId="073623C8" w:rsidR="00C221F1" w:rsidRDefault="00C221F1" w:rsidP="00BA741D">
      <w:pPr>
        <w:spacing w:after="200" w:line="276" w:lineRule="auto"/>
        <w:jc w:val="center"/>
        <w:rPr>
          <w:b/>
          <w:sz w:val="32"/>
          <w:szCs w:val="32"/>
        </w:rPr>
      </w:pPr>
    </w:p>
    <w:p w14:paraId="43076AED" w14:textId="0E9DD394" w:rsidR="00F15D11" w:rsidRDefault="00F15D11" w:rsidP="00BA741D">
      <w:pPr>
        <w:spacing w:after="200" w:line="276" w:lineRule="auto"/>
        <w:jc w:val="center"/>
        <w:rPr>
          <w:b/>
          <w:sz w:val="32"/>
          <w:szCs w:val="32"/>
        </w:rPr>
      </w:pPr>
    </w:p>
    <w:p w14:paraId="57CA8132" w14:textId="77777777" w:rsidR="00F15D11" w:rsidRDefault="00F15D11" w:rsidP="00BA741D">
      <w:pPr>
        <w:spacing w:after="200" w:line="276" w:lineRule="auto"/>
        <w:jc w:val="center"/>
        <w:rPr>
          <w:b/>
          <w:sz w:val="32"/>
          <w:szCs w:val="32"/>
        </w:rPr>
      </w:pPr>
    </w:p>
    <w:p w14:paraId="04B141E5" w14:textId="77777777" w:rsidR="00C221F1" w:rsidRDefault="00C221F1" w:rsidP="00E769BD">
      <w:pPr>
        <w:rPr>
          <w:b/>
          <w:sz w:val="32"/>
          <w:szCs w:val="32"/>
        </w:rPr>
      </w:pPr>
    </w:p>
    <w:p w14:paraId="1F39A438" w14:textId="77777777" w:rsidR="00E769BD" w:rsidRPr="00D17722" w:rsidRDefault="7C51FE57" w:rsidP="7C51FE57">
      <w:pPr>
        <w:rPr>
          <w:sz w:val="28"/>
          <w:szCs w:val="28"/>
        </w:rPr>
      </w:pPr>
      <w:r w:rsidRPr="7C51FE57">
        <w:rPr>
          <w:sz w:val="28"/>
          <w:szCs w:val="28"/>
        </w:rPr>
        <w:t>Projected Timeline</w:t>
      </w:r>
    </w:p>
    <w:p w14:paraId="015DAA66" w14:textId="77777777" w:rsidR="00E769BD" w:rsidRPr="00070105" w:rsidRDefault="00E769BD" w:rsidP="00E769B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504"/>
        <w:gridCol w:w="5717"/>
      </w:tblGrid>
      <w:tr w:rsidR="00E769BD" w:rsidRPr="00070105" w14:paraId="04F83C48" w14:textId="77777777" w:rsidTr="7C51FE57">
        <w:tc>
          <w:tcPr>
            <w:tcW w:w="2178" w:type="dxa"/>
            <w:shd w:val="clear" w:color="auto" w:fill="auto"/>
          </w:tcPr>
          <w:p w14:paraId="015ECB6C" w14:textId="77777777" w:rsidR="00E769BD" w:rsidRPr="00470EA3" w:rsidRDefault="7C51FE57" w:rsidP="7C51FE57">
            <w:pPr>
              <w:jc w:val="center"/>
              <w:rPr>
                <w:sz w:val="28"/>
                <w:szCs w:val="28"/>
              </w:rPr>
            </w:pPr>
            <w:r w:rsidRPr="7C51FE57">
              <w:rPr>
                <w:sz w:val="28"/>
                <w:szCs w:val="28"/>
              </w:rPr>
              <w:t>Date</w:t>
            </w:r>
          </w:p>
        </w:tc>
        <w:tc>
          <w:tcPr>
            <w:tcW w:w="1530" w:type="dxa"/>
            <w:shd w:val="clear" w:color="auto" w:fill="auto"/>
          </w:tcPr>
          <w:p w14:paraId="2CAEA2D6" w14:textId="77777777" w:rsidR="00E769BD" w:rsidRPr="00470EA3" w:rsidRDefault="7C51FE57" w:rsidP="7C51FE57">
            <w:pPr>
              <w:jc w:val="center"/>
              <w:rPr>
                <w:sz w:val="28"/>
                <w:szCs w:val="28"/>
              </w:rPr>
            </w:pPr>
            <w:r w:rsidRPr="7C51FE57">
              <w:rPr>
                <w:sz w:val="28"/>
                <w:szCs w:val="28"/>
              </w:rPr>
              <w:t>Time</w:t>
            </w:r>
          </w:p>
        </w:tc>
        <w:tc>
          <w:tcPr>
            <w:tcW w:w="5868" w:type="dxa"/>
            <w:shd w:val="clear" w:color="auto" w:fill="auto"/>
          </w:tcPr>
          <w:p w14:paraId="42A9BE59" w14:textId="77777777" w:rsidR="00E769BD" w:rsidRPr="00470EA3" w:rsidRDefault="7C51FE57" w:rsidP="7C51FE57">
            <w:pPr>
              <w:jc w:val="center"/>
              <w:rPr>
                <w:sz w:val="28"/>
                <w:szCs w:val="28"/>
              </w:rPr>
            </w:pPr>
            <w:r w:rsidRPr="7C51FE57">
              <w:rPr>
                <w:sz w:val="28"/>
                <w:szCs w:val="28"/>
              </w:rPr>
              <w:t>Event</w:t>
            </w:r>
          </w:p>
        </w:tc>
      </w:tr>
      <w:tr w:rsidR="00E769BD" w:rsidRPr="00070105" w14:paraId="661EF54B" w14:textId="77777777" w:rsidTr="7C51FE57">
        <w:tc>
          <w:tcPr>
            <w:tcW w:w="2178" w:type="dxa"/>
            <w:shd w:val="clear" w:color="auto" w:fill="auto"/>
          </w:tcPr>
          <w:p w14:paraId="422D4D27" w14:textId="2203625C" w:rsidR="00E769BD" w:rsidRPr="00470EA3" w:rsidRDefault="00B22E7F" w:rsidP="7C51FE57">
            <w:pPr>
              <w:jc w:val="center"/>
              <w:rPr>
                <w:sz w:val="28"/>
                <w:szCs w:val="28"/>
                <w:highlight w:val="yellow"/>
              </w:rPr>
            </w:pPr>
            <w:r>
              <w:rPr>
                <w:sz w:val="28"/>
                <w:szCs w:val="28"/>
              </w:rPr>
              <w:t xml:space="preserve">May </w:t>
            </w:r>
            <w:r w:rsidR="00A93329">
              <w:rPr>
                <w:sz w:val="28"/>
                <w:szCs w:val="28"/>
              </w:rPr>
              <w:t>2</w:t>
            </w:r>
            <w:r w:rsidR="0049280C">
              <w:rPr>
                <w:sz w:val="28"/>
                <w:szCs w:val="28"/>
              </w:rPr>
              <w:t>7</w:t>
            </w:r>
            <w:r w:rsidR="7C51FE57" w:rsidRPr="7C51FE57">
              <w:rPr>
                <w:sz w:val="28"/>
                <w:szCs w:val="28"/>
              </w:rPr>
              <w:t>, 20</w:t>
            </w:r>
            <w:r>
              <w:rPr>
                <w:sz w:val="28"/>
                <w:szCs w:val="28"/>
              </w:rPr>
              <w:t>20</w:t>
            </w:r>
          </w:p>
        </w:tc>
        <w:tc>
          <w:tcPr>
            <w:tcW w:w="1530" w:type="dxa"/>
            <w:shd w:val="clear" w:color="auto" w:fill="auto"/>
          </w:tcPr>
          <w:p w14:paraId="5EF5B772" w14:textId="77777777" w:rsidR="00E769BD" w:rsidRPr="00470EA3" w:rsidRDefault="00E769BD" w:rsidP="00E769BD">
            <w:pPr>
              <w:rPr>
                <w:sz w:val="28"/>
                <w:szCs w:val="28"/>
              </w:rPr>
            </w:pPr>
          </w:p>
        </w:tc>
        <w:tc>
          <w:tcPr>
            <w:tcW w:w="5868" w:type="dxa"/>
            <w:shd w:val="clear" w:color="auto" w:fill="auto"/>
          </w:tcPr>
          <w:p w14:paraId="138B67EF" w14:textId="5F42FF5B" w:rsidR="00E769BD" w:rsidRPr="00470EA3" w:rsidRDefault="7C51FE57" w:rsidP="7C51FE57">
            <w:pPr>
              <w:rPr>
                <w:sz w:val="28"/>
                <w:szCs w:val="28"/>
              </w:rPr>
            </w:pPr>
            <w:r w:rsidRPr="7C51FE57">
              <w:rPr>
                <w:sz w:val="28"/>
                <w:szCs w:val="28"/>
              </w:rPr>
              <w:t>RFP Released</w:t>
            </w:r>
            <w:r w:rsidR="00367C2A">
              <w:rPr>
                <w:sz w:val="28"/>
                <w:szCs w:val="28"/>
              </w:rPr>
              <w:t xml:space="preserve"> and Advertised</w:t>
            </w:r>
          </w:p>
        </w:tc>
      </w:tr>
      <w:tr w:rsidR="0084462B" w:rsidRPr="00070105" w14:paraId="506702F7" w14:textId="77777777" w:rsidTr="7C51FE57">
        <w:tc>
          <w:tcPr>
            <w:tcW w:w="2178" w:type="dxa"/>
            <w:shd w:val="clear" w:color="auto" w:fill="auto"/>
          </w:tcPr>
          <w:p w14:paraId="53BDE157" w14:textId="1B9E666C" w:rsidR="0084462B" w:rsidRDefault="00B401DD" w:rsidP="7C51FE57">
            <w:pPr>
              <w:jc w:val="center"/>
              <w:rPr>
                <w:sz w:val="28"/>
                <w:szCs w:val="28"/>
              </w:rPr>
            </w:pPr>
            <w:r>
              <w:rPr>
                <w:sz w:val="28"/>
                <w:szCs w:val="28"/>
              </w:rPr>
              <w:t>June 1, 2020</w:t>
            </w:r>
          </w:p>
        </w:tc>
        <w:tc>
          <w:tcPr>
            <w:tcW w:w="1530" w:type="dxa"/>
            <w:shd w:val="clear" w:color="auto" w:fill="auto"/>
          </w:tcPr>
          <w:p w14:paraId="367AAB03" w14:textId="77777777" w:rsidR="0084462B" w:rsidRPr="00470EA3" w:rsidRDefault="0084462B" w:rsidP="00E769BD">
            <w:pPr>
              <w:rPr>
                <w:sz w:val="28"/>
                <w:szCs w:val="28"/>
              </w:rPr>
            </w:pPr>
          </w:p>
        </w:tc>
        <w:tc>
          <w:tcPr>
            <w:tcW w:w="5868" w:type="dxa"/>
            <w:shd w:val="clear" w:color="auto" w:fill="auto"/>
          </w:tcPr>
          <w:p w14:paraId="1AFF54DB" w14:textId="6878A06A" w:rsidR="0084462B" w:rsidRPr="7C51FE57" w:rsidRDefault="00B401DD" w:rsidP="7C51FE57">
            <w:pPr>
              <w:rPr>
                <w:sz w:val="28"/>
                <w:szCs w:val="28"/>
              </w:rPr>
            </w:pPr>
            <w:r>
              <w:rPr>
                <w:sz w:val="28"/>
                <w:szCs w:val="28"/>
              </w:rPr>
              <w:t>Second Advertisement</w:t>
            </w:r>
          </w:p>
        </w:tc>
      </w:tr>
      <w:tr w:rsidR="00E769BD" w:rsidRPr="00070105" w14:paraId="6CC4031F" w14:textId="77777777" w:rsidTr="7C51FE57">
        <w:tc>
          <w:tcPr>
            <w:tcW w:w="2178" w:type="dxa"/>
            <w:shd w:val="clear" w:color="auto" w:fill="auto"/>
          </w:tcPr>
          <w:p w14:paraId="4CB5244C" w14:textId="19BAF585" w:rsidR="007414E3" w:rsidRPr="00470EA3" w:rsidRDefault="00B727CC" w:rsidP="7C51FE57">
            <w:pPr>
              <w:jc w:val="center"/>
              <w:rPr>
                <w:sz w:val="28"/>
                <w:szCs w:val="28"/>
              </w:rPr>
            </w:pPr>
            <w:r>
              <w:rPr>
                <w:sz w:val="28"/>
                <w:szCs w:val="28"/>
              </w:rPr>
              <w:t>June</w:t>
            </w:r>
            <w:r w:rsidR="00DE644D">
              <w:rPr>
                <w:sz w:val="28"/>
                <w:szCs w:val="28"/>
              </w:rPr>
              <w:t xml:space="preserve"> </w:t>
            </w:r>
            <w:r w:rsidR="00D54566">
              <w:rPr>
                <w:sz w:val="28"/>
                <w:szCs w:val="28"/>
              </w:rPr>
              <w:t>3</w:t>
            </w:r>
            <w:r w:rsidR="7C51FE57" w:rsidRPr="7C51FE57">
              <w:rPr>
                <w:sz w:val="28"/>
                <w:szCs w:val="28"/>
              </w:rPr>
              <w:t>, 20</w:t>
            </w:r>
            <w:r w:rsidR="00A93329">
              <w:rPr>
                <w:sz w:val="28"/>
                <w:szCs w:val="28"/>
              </w:rPr>
              <w:t>20</w:t>
            </w:r>
          </w:p>
        </w:tc>
        <w:tc>
          <w:tcPr>
            <w:tcW w:w="1530" w:type="dxa"/>
            <w:shd w:val="clear" w:color="auto" w:fill="auto"/>
          </w:tcPr>
          <w:p w14:paraId="5C3E6095" w14:textId="77777777" w:rsidR="00E769BD" w:rsidRPr="00470EA3" w:rsidRDefault="00E769BD" w:rsidP="00E769BD">
            <w:pPr>
              <w:rPr>
                <w:sz w:val="28"/>
                <w:szCs w:val="28"/>
              </w:rPr>
            </w:pPr>
          </w:p>
        </w:tc>
        <w:tc>
          <w:tcPr>
            <w:tcW w:w="5868" w:type="dxa"/>
            <w:shd w:val="clear" w:color="auto" w:fill="auto"/>
          </w:tcPr>
          <w:p w14:paraId="600C2053" w14:textId="77777777" w:rsidR="00DD6D8B" w:rsidRDefault="00DD6D8B" w:rsidP="00EB644A">
            <w:pPr>
              <w:rPr>
                <w:sz w:val="28"/>
                <w:szCs w:val="28"/>
              </w:rPr>
            </w:pPr>
          </w:p>
          <w:p w14:paraId="4C40F515" w14:textId="77777777" w:rsidR="007414E3" w:rsidRDefault="7C51FE57" w:rsidP="7C51FE57">
            <w:pPr>
              <w:rPr>
                <w:sz w:val="28"/>
                <w:szCs w:val="28"/>
              </w:rPr>
            </w:pPr>
            <w:r w:rsidRPr="7C51FE57">
              <w:rPr>
                <w:sz w:val="28"/>
                <w:szCs w:val="28"/>
              </w:rPr>
              <w:t>Last date for Questions</w:t>
            </w:r>
          </w:p>
          <w:p w14:paraId="7306F3CD" w14:textId="77777777" w:rsidR="00E769BD" w:rsidRPr="00470EA3" w:rsidRDefault="00E769BD" w:rsidP="00EB644A">
            <w:pPr>
              <w:rPr>
                <w:sz w:val="28"/>
                <w:szCs w:val="28"/>
              </w:rPr>
            </w:pPr>
          </w:p>
        </w:tc>
      </w:tr>
      <w:tr w:rsidR="00E769BD" w:rsidRPr="00070105" w14:paraId="6ED01300" w14:textId="77777777" w:rsidTr="7C51FE57">
        <w:tc>
          <w:tcPr>
            <w:tcW w:w="2178" w:type="dxa"/>
            <w:shd w:val="clear" w:color="auto" w:fill="auto"/>
          </w:tcPr>
          <w:p w14:paraId="36B89BA5" w14:textId="63CC5C96" w:rsidR="00E769BD" w:rsidRPr="00470EA3" w:rsidRDefault="00A93329" w:rsidP="7C51FE57">
            <w:pPr>
              <w:jc w:val="center"/>
              <w:rPr>
                <w:sz w:val="28"/>
                <w:szCs w:val="28"/>
              </w:rPr>
            </w:pPr>
            <w:r>
              <w:rPr>
                <w:sz w:val="28"/>
                <w:szCs w:val="28"/>
              </w:rPr>
              <w:t xml:space="preserve">June </w:t>
            </w:r>
            <w:r w:rsidR="00D54566">
              <w:rPr>
                <w:sz w:val="28"/>
                <w:szCs w:val="28"/>
              </w:rPr>
              <w:t>5</w:t>
            </w:r>
            <w:r w:rsidR="7C51FE57" w:rsidRPr="7C51FE57">
              <w:rPr>
                <w:sz w:val="28"/>
                <w:szCs w:val="28"/>
              </w:rPr>
              <w:t>, 20</w:t>
            </w:r>
            <w:r>
              <w:rPr>
                <w:sz w:val="28"/>
                <w:szCs w:val="28"/>
              </w:rPr>
              <w:t>20</w:t>
            </w:r>
          </w:p>
        </w:tc>
        <w:tc>
          <w:tcPr>
            <w:tcW w:w="1530" w:type="dxa"/>
            <w:shd w:val="clear" w:color="auto" w:fill="auto"/>
          </w:tcPr>
          <w:p w14:paraId="6337EB9F" w14:textId="42FC966E" w:rsidR="00E769BD" w:rsidRPr="00470EA3" w:rsidRDefault="001B4C81" w:rsidP="00E769BD">
            <w:pPr>
              <w:rPr>
                <w:sz w:val="28"/>
                <w:szCs w:val="28"/>
              </w:rPr>
            </w:pPr>
            <w:r>
              <w:rPr>
                <w:sz w:val="28"/>
                <w:szCs w:val="28"/>
              </w:rPr>
              <w:t>1</w:t>
            </w:r>
            <w:r w:rsidR="003774FC">
              <w:rPr>
                <w:sz w:val="28"/>
                <w:szCs w:val="28"/>
              </w:rPr>
              <w:t>3:00 PST</w:t>
            </w:r>
          </w:p>
        </w:tc>
        <w:tc>
          <w:tcPr>
            <w:tcW w:w="5868" w:type="dxa"/>
            <w:shd w:val="clear" w:color="auto" w:fill="auto"/>
          </w:tcPr>
          <w:p w14:paraId="73571511" w14:textId="77777777" w:rsidR="00E769BD" w:rsidRPr="00470EA3" w:rsidRDefault="7C51FE57" w:rsidP="7C51FE57">
            <w:pPr>
              <w:rPr>
                <w:sz w:val="28"/>
                <w:szCs w:val="28"/>
              </w:rPr>
            </w:pPr>
            <w:r w:rsidRPr="7C51FE57">
              <w:rPr>
                <w:sz w:val="28"/>
                <w:szCs w:val="28"/>
              </w:rPr>
              <w:t>RFP due date</w:t>
            </w:r>
          </w:p>
        </w:tc>
      </w:tr>
      <w:tr w:rsidR="00E769BD" w:rsidRPr="00070105" w14:paraId="14ED0A80" w14:textId="77777777" w:rsidTr="7C51FE57">
        <w:tc>
          <w:tcPr>
            <w:tcW w:w="2178" w:type="dxa"/>
            <w:shd w:val="clear" w:color="auto" w:fill="auto"/>
          </w:tcPr>
          <w:p w14:paraId="3F75E182" w14:textId="77777777" w:rsidR="00E65269" w:rsidRPr="00470EA3" w:rsidRDefault="00E65269" w:rsidP="00470EA3">
            <w:pPr>
              <w:jc w:val="center"/>
              <w:rPr>
                <w:sz w:val="28"/>
                <w:szCs w:val="28"/>
              </w:rPr>
            </w:pPr>
          </w:p>
          <w:p w14:paraId="28591178" w14:textId="24612C01" w:rsidR="00E769BD" w:rsidRPr="00470EA3" w:rsidRDefault="00C7034C" w:rsidP="7C51FE57">
            <w:pPr>
              <w:jc w:val="center"/>
              <w:rPr>
                <w:sz w:val="28"/>
                <w:szCs w:val="28"/>
              </w:rPr>
            </w:pPr>
            <w:r>
              <w:rPr>
                <w:sz w:val="28"/>
                <w:szCs w:val="28"/>
              </w:rPr>
              <w:t>June</w:t>
            </w:r>
            <w:r w:rsidR="007329FD">
              <w:rPr>
                <w:sz w:val="28"/>
                <w:szCs w:val="28"/>
              </w:rPr>
              <w:t xml:space="preserve"> 9</w:t>
            </w:r>
            <w:r w:rsidR="7C51FE57" w:rsidRPr="7C51FE57">
              <w:rPr>
                <w:sz w:val="28"/>
                <w:szCs w:val="28"/>
              </w:rPr>
              <w:t>, 20</w:t>
            </w:r>
            <w:r>
              <w:rPr>
                <w:sz w:val="28"/>
                <w:szCs w:val="28"/>
              </w:rPr>
              <w:t>20</w:t>
            </w:r>
          </w:p>
        </w:tc>
        <w:tc>
          <w:tcPr>
            <w:tcW w:w="1530" w:type="dxa"/>
            <w:shd w:val="clear" w:color="auto" w:fill="auto"/>
          </w:tcPr>
          <w:p w14:paraId="7BFFE8E1" w14:textId="77777777" w:rsidR="00E769BD" w:rsidRPr="00470EA3" w:rsidRDefault="00E769BD" w:rsidP="00470EA3">
            <w:pPr>
              <w:jc w:val="center"/>
              <w:rPr>
                <w:sz w:val="28"/>
                <w:szCs w:val="28"/>
              </w:rPr>
            </w:pPr>
          </w:p>
        </w:tc>
        <w:tc>
          <w:tcPr>
            <w:tcW w:w="5868" w:type="dxa"/>
            <w:shd w:val="clear" w:color="auto" w:fill="auto"/>
          </w:tcPr>
          <w:p w14:paraId="2395FA19" w14:textId="77777777" w:rsidR="00DD6D8B" w:rsidRDefault="00DD6D8B" w:rsidP="00EC753B">
            <w:pPr>
              <w:rPr>
                <w:sz w:val="28"/>
                <w:szCs w:val="28"/>
              </w:rPr>
            </w:pPr>
          </w:p>
          <w:p w14:paraId="4BA85C62" w14:textId="77777777" w:rsidR="00E769BD" w:rsidRPr="00470EA3" w:rsidRDefault="7C51FE57" w:rsidP="7C51FE57">
            <w:pPr>
              <w:rPr>
                <w:sz w:val="28"/>
                <w:szCs w:val="28"/>
              </w:rPr>
            </w:pPr>
            <w:r w:rsidRPr="7C51FE57">
              <w:rPr>
                <w:sz w:val="28"/>
                <w:szCs w:val="28"/>
              </w:rPr>
              <w:t>Evaluation of proposals completed</w:t>
            </w:r>
          </w:p>
        </w:tc>
      </w:tr>
      <w:tr w:rsidR="00E769BD" w:rsidRPr="00070105" w14:paraId="3D079B54" w14:textId="77777777" w:rsidTr="7C51FE57">
        <w:tc>
          <w:tcPr>
            <w:tcW w:w="2178" w:type="dxa"/>
            <w:shd w:val="clear" w:color="auto" w:fill="auto"/>
          </w:tcPr>
          <w:p w14:paraId="64B87D61" w14:textId="1917E998" w:rsidR="00CA2475" w:rsidRDefault="7C51FE57" w:rsidP="7C51FE57">
            <w:pPr>
              <w:jc w:val="center"/>
              <w:rPr>
                <w:sz w:val="28"/>
                <w:szCs w:val="28"/>
              </w:rPr>
            </w:pPr>
            <w:r w:rsidRPr="7C51FE57">
              <w:rPr>
                <w:sz w:val="28"/>
                <w:szCs w:val="28"/>
              </w:rPr>
              <w:t xml:space="preserve">Week of </w:t>
            </w:r>
            <w:r w:rsidR="00C7034C">
              <w:rPr>
                <w:sz w:val="28"/>
                <w:szCs w:val="28"/>
              </w:rPr>
              <w:t>June</w:t>
            </w:r>
          </w:p>
          <w:p w14:paraId="14AEEAE0" w14:textId="7C87CF82" w:rsidR="00E769BD" w:rsidRPr="00470EA3" w:rsidRDefault="7C51FE57" w:rsidP="7C51FE57">
            <w:pPr>
              <w:jc w:val="center"/>
              <w:rPr>
                <w:sz w:val="28"/>
                <w:szCs w:val="28"/>
              </w:rPr>
            </w:pPr>
            <w:r w:rsidRPr="7C51FE57">
              <w:rPr>
                <w:sz w:val="28"/>
                <w:szCs w:val="28"/>
              </w:rPr>
              <w:t xml:space="preserve">  </w:t>
            </w:r>
            <w:r w:rsidR="00624767">
              <w:rPr>
                <w:sz w:val="28"/>
                <w:szCs w:val="28"/>
              </w:rPr>
              <w:t>15-19</w:t>
            </w:r>
            <w:r w:rsidR="00C7034C">
              <w:rPr>
                <w:sz w:val="28"/>
                <w:szCs w:val="28"/>
              </w:rPr>
              <w:t>,</w:t>
            </w:r>
            <w:r w:rsidRPr="7C51FE57">
              <w:rPr>
                <w:sz w:val="28"/>
                <w:szCs w:val="28"/>
              </w:rPr>
              <w:t xml:space="preserve"> 20</w:t>
            </w:r>
            <w:r w:rsidR="00C7034C">
              <w:rPr>
                <w:sz w:val="28"/>
                <w:szCs w:val="28"/>
              </w:rPr>
              <w:t>20</w:t>
            </w:r>
          </w:p>
        </w:tc>
        <w:tc>
          <w:tcPr>
            <w:tcW w:w="1530" w:type="dxa"/>
            <w:shd w:val="clear" w:color="auto" w:fill="auto"/>
          </w:tcPr>
          <w:p w14:paraId="157557CA" w14:textId="77777777" w:rsidR="00E769BD" w:rsidRPr="00470EA3" w:rsidRDefault="00E769BD" w:rsidP="00470EA3">
            <w:pPr>
              <w:jc w:val="center"/>
              <w:rPr>
                <w:sz w:val="28"/>
                <w:szCs w:val="28"/>
              </w:rPr>
            </w:pPr>
          </w:p>
        </w:tc>
        <w:tc>
          <w:tcPr>
            <w:tcW w:w="5868" w:type="dxa"/>
            <w:shd w:val="clear" w:color="auto" w:fill="auto"/>
          </w:tcPr>
          <w:p w14:paraId="51B58DA4" w14:textId="77777777" w:rsidR="00E769BD" w:rsidRPr="00470EA3" w:rsidRDefault="7C51FE57" w:rsidP="7C51FE57">
            <w:pPr>
              <w:rPr>
                <w:sz w:val="28"/>
                <w:szCs w:val="28"/>
              </w:rPr>
            </w:pPr>
            <w:r w:rsidRPr="7C51FE57">
              <w:rPr>
                <w:sz w:val="28"/>
                <w:szCs w:val="28"/>
              </w:rPr>
              <w:t>Selected candidate(s) provide demo</w:t>
            </w:r>
          </w:p>
        </w:tc>
      </w:tr>
      <w:tr w:rsidR="00EC753B" w:rsidRPr="00EC753B" w14:paraId="3D6BB671" w14:textId="77777777" w:rsidTr="7C51FE57">
        <w:tc>
          <w:tcPr>
            <w:tcW w:w="2178" w:type="dxa"/>
            <w:shd w:val="clear" w:color="auto" w:fill="auto"/>
          </w:tcPr>
          <w:p w14:paraId="67DEBBAE" w14:textId="731EC70B" w:rsidR="00EC753B" w:rsidRPr="00470EA3" w:rsidRDefault="00624767" w:rsidP="7C51FE57">
            <w:pPr>
              <w:jc w:val="center"/>
              <w:rPr>
                <w:sz w:val="28"/>
                <w:szCs w:val="28"/>
              </w:rPr>
            </w:pPr>
            <w:r>
              <w:rPr>
                <w:sz w:val="28"/>
                <w:szCs w:val="28"/>
              </w:rPr>
              <w:t>July</w:t>
            </w:r>
            <w:r w:rsidR="0021222F">
              <w:rPr>
                <w:sz w:val="28"/>
                <w:szCs w:val="28"/>
              </w:rPr>
              <w:t xml:space="preserve"> 31</w:t>
            </w:r>
            <w:r w:rsidR="7C51FE57" w:rsidRPr="7C51FE57">
              <w:rPr>
                <w:sz w:val="28"/>
                <w:szCs w:val="28"/>
              </w:rPr>
              <w:t>, 20</w:t>
            </w:r>
            <w:r>
              <w:rPr>
                <w:sz w:val="28"/>
                <w:szCs w:val="28"/>
              </w:rPr>
              <w:t>20</w:t>
            </w:r>
          </w:p>
        </w:tc>
        <w:tc>
          <w:tcPr>
            <w:tcW w:w="1530" w:type="dxa"/>
            <w:shd w:val="clear" w:color="auto" w:fill="auto"/>
          </w:tcPr>
          <w:p w14:paraId="66D2FE11" w14:textId="77777777" w:rsidR="00EC753B" w:rsidRPr="00470EA3" w:rsidRDefault="00EC753B" w:rsidP="00470EA3">
            <w:pPr>
              <w:jc w:val="center"/>
              <w:rPr>
                <w:sz w:val="28"/>
                <w:szCs w:val="28"/>
              </w:rPr>
            </w:pPr>
          </w:p>
        </w:tc>
        <w:tc>
          <w:tcPr>
            <w:tcW w:w="5868" w:type="dxa"/>
            <w:shd w:val="clear" w:color="auto" w:fill="auto"/>
          </w:tcPr>
          <w:p w14:paraId="4769B5AE" w14:textId="77777777" w:rsidR="00EC753B" w:rsidRPr="00470EA3" w:rsidRDefault="7C51FE57" w:rsidP="7C51FE57">
            <w:pPr>
              <w:rPr>
                <w:sz w:val="28"/>
                <w:szCs w:val="28"/>
              </w:rPr>
            </w:pPr>
            <w:r w:rsidRPr="7C51FE57">
              <w:rPr>
                <w:sz w:val="28"/>
                <w:szCs w:val="28"/>
              </w:rPr>
              <w:t>Tentative date for Contract award</w:t>
            </w:r>
          </w:p>
        </w:tc>
      </w:tr>
    </w:tbl>
    <w:p w14:paraId="6842EBE8" w14:textId="77777777" w:rsidR="00E769BD" w:rsidRPr="00EC753B" w:rsidRDefault="00E769BD" w:rsidP="00E769BD">
      <w:pPr>
        <w:rPr>
          <w:sz w:val="28"/>
          <w:szCs w:val="28"/>
        </w:rPr>
      </w:pPr>
    </w:p>
    <w:p w14:paraId="6A6121D5" w14:textId="379B8E69" w:rsidR="00BF4476" w:rsidRPr="00926EFC" w:rsidRDefault="00DE644D" w:rsidP="7C51FE57">
      <w:pPr>
        <w:jc w:val="center"/>
        <w:rPr>
          <w:b/>
          <w:bCs/>
          <w:u w:val="single"/>
        </w:rPr>
      </w:pPr>
      <w:r>
        <w:rPr>
          <w:b/>
          <w:bCs/>
          <w:u w:val="single"/>
        </w:rPr>
        <w:t>ADAPTIVE DIAGNOSTIC ASSESSMENT</w:t>
      </w:r>
      <w:r w:rsidR="1778ABA6">
        <w:br/>
      </w:r>
      <w:r w:rsidR="7C51FE57" w:rsidRPr="7C51FE57">
        <w:rPr>
          <w:b/>
          <w:bCs/>
          <w:u w:val="single"/>
        </w:rPr>
        <w:t>GENERAL TERMS AND CONDITIONS</w:t>
      </w:r>
    </w:p>
    <w:p w14:paraId="2B5BE091" w14:textId="77777777" w:rsidR="004E0C59" w:rsidRPr="00926EFC" w:rsidRDefault="004E0C59" w:rsidP="005B0FA6">
      <w:pPr>
        <w:rPr>
          <w:szCs w:val="24"/>
        </w:rPr>
      </w:pPr>
    </w:p>
    <w:p w14:paraId="7EC2DBA3" w14:textId="77777777" w:rsidR="004E0C59" w:rsidRPr="00926EFC" w:rsidRDefault="7C51FE57" w:rsidP="7C51FE57">
      <w:pPr>
        <w:pStyle w:val="ListParagraph"/>
        <w:numPr>
          <w:ilvl w:val="0"/>
          <w:numId w:val="1"/>
        </w:numPr>
        <w:rPr>
          <w:u w:val="single"/>
        </w:rPr>
      </w:pPr>
      <w:r w:rsidRPr="7C51FE57">
        <w:rPr>
          <w:u w:val="single"/>
        </w:rPr>
        <w:t>GENERAL</w:t>
      </w:r>
      <w:r w:rsidR="1778ABA6">
        <w:br/>
      </w:r>
    </w:p>
    <w:p w14:paraId="1470E890" w14:textId="716100F4" w:rsidR="00BA741D" w:rsidRPr="00CA2475" w:rsidRDefault="00A501EC" w:rsidP="7C51FE57">
      <w:pPr>
        <w:ind w:left="720" w:hanging="480"/>
        <w:rPr>
          <w:color w:val="000000" w:themeColor="text1"/>
        </w:rPr>
      </w:pPr>
      <w:r w:rsidRPr="1778ABA6">
        <w:t>1.</w:t>
      </w:r>
      <w:r>
        <w:rPr>
          <w:szCs w:val="24"/>
        </w:rPr>
        <w:tab/>
      </w:r>
      <w:r w:rsidR="00BA741D" w:rsidRPr="1778ABA6">
        <w:t>Spokane Public Schools</w:t>
      </w:r>
      <w:r w:rsidR="00BA741D" w:rsidRPr="1778ABA6">
        <w:rPr>
          <w:color w:val="FF0000"/>
        </w:rPr>
        <w:t xml:space="preserve"> </w:t>
      </w:r>
      <w:r w:rsidR="00BA741D" w:rsidRPr="1778ABA6">
        <w:rPr>
          <w:color w:val="000000"/>
        </w:rPr>
        <w:t>is th</w:t>
      </w:r>
      <w:r w:rsidR="00AD498D">
        <w:rPr>
          <w:color w:val="000000"/>
        </w:rPr>
        <w:t xml:space="preserve">e </w:t>
      </w:r>
      <w:r w:rsidR="00BA741D" w:rsidRPr="1778ABA6">
        <w:rPr>
          <w:color w:val="000000"/>
        </w:rPr>
        <w:t xml:space="preserve">largest school district in eastern Washington and the second largest </w:t>
      </w:r>
      <w:r w:rsidR="00BA741D" w:rsidRPr="00CA2475">
        <w:rPr>
          <w:color w:val="000000"/>
          <w:szCs w:val="24"/>
        </w:rPr>
        <w:tab/>
      </w:r>
      <w:r w:rsidR="00BA741D" w:rsidRPr="1778ABA6">
        <w:rPr>
          <w:color w:val="000000"/>
        </w:rPr>
        <w:t xml:space="preserve">district in the state.  We serve </w:t>
      </w:r>
      <w:r w:rsidR="00792C6A">
        <w:rPr>
          <w:color w:val="000000"/>
        </w:rPr>
        <w:t>31</w:t>
      </w:r>
      <w:r w:rsidR="00BA741D" w:rsidRPr="1778ABA6">
        <w:rPr>
          <w:color w:val="000000"/>
        </w:rPr>
        <w:t>,000+ students in 34 elementa</w:t>
      </w:r>
      <w:r w:rsidR="00CA2475" w:rsidRPr="1778ABA6">
        <w:rPr>
          <w:color w:val="000000"/>
        </w:rPr>
        <w:t xml:space="preserve">ry schools, 6 middle schools, 6 </w:t>
      </w:r>
      <w:r w:rsidR="00BA741D" w:rsidRPr="1778ABA6">
        <w:rPr>
          <w:color w:val="000000"/>
        </w:rPr>
        <w:t>high schools, as well as eight options schools and programs</w:t>
      </w:r>
      <w:r w:rsidR="00CA2475" w:rsidRPr="1778ABA6">
        <w:rPr>
          <w:color w:val="000000"/>
        </w:rPr>
        <w:t xml:space="preserve"> that support different ways of </w:t>
      </w:r>
      <w:r w:rsidR="00BA741D" w:rsidRPr="1778ABA6">
        <w:rPr>
          <w:color w:val="000000"/>
        </w:rPr>
        <w:t>learning.</w:t>
      </w:r>
    </w:p>
    <w:p w14:paraId="4A96A8F7" w14:textId="77777777" w:rsidR="00BA741D" w:rsidRPr="00CA2475" w:rsidRDefault="00BA741D" w:rsidP="00BA741D">
      <w:pPr>
        <w:rPr>
          <w:color w:val="000000"/>
          <w:szCs w:val="24"/>
        </w:rPr>
      </w:pPr>
    </w:p>
    <w:p w14:paraId="10DCDE9B" w14:textId="15B6BDDC" w:rsidR="00BA741D" w:rsidRPr="00CA2475" w:rsidRDefault="00BA741D" w:rsidP="7C51FE57">
      <w:pPr>
        <w:ind w:left="720" w:hanging="720"/>
        <w:rPr>
          <w:color w:val="000000" w:themeColor="text1"/>
        </w:rPr>
      </w:pPr>
      <w:r w:rsidRPr="00CA2475">
        <w:rPr>
          <w:color w:val="000000"/>
          <w:szCs w:val="24"/>
        </w:rPr>
        <w:tab/>
      </w:r>
      <w:r w:rsidRPr="1778ABA6">
        <w:rPr>
          <w:color w:val="000000"/>
        </w:rPr>
        <w:t>As a district, we strive to</w:t>
      </w:r>
      <w:r w:rsidR="00F15AFC">
        <w:rPr>
          <w:color w:val="000000"/>
        </w:rPr>
        <w:t xml:space="preserve"> understand each student’s performance and growth toward meeting grade level reading and math standards</w:t>
      </w:r>
      <w:r w:rsidR="00C96FE2">
        <w:rPr>
          <w:color w:val="000000"/>
        </w:rPr>
        <w:t xml:space="preserve"> to be able to provide individualized instruction and resources for each student</w:t>
      </w:r>
      <w:r w:rsidR="00137CC7">
        <w:rPr>
          <w:color w:val="000000"/>
        </w:rPr>
        <w:t xml:space="preserve">. </w:t>
      </w:r>
    </w:p>
    <w:p w14:paraId="04548FBE" w14:textId="77777777" w:rsidR="00CA2475" w:rsidRPr="00CA2475" w:rsidRDefault="00CA2475" w:rsidP="00BA741D">
      <w:pPr>
        <w:rPr>
          <w:color w:val="000000"/>
          <w:szCs w:val="24"/>
        </w:rPr>
      </w:pPr>
    </w:p>
    <w:p w14:paraId="3B1B1EAD" w14:textId="77777777" w:rsidR="00BA741D" w:rsidRPr="00CA2475" w:rsidRDefault="00BA741D" w:rsidP="00BA741D">
      <w:pPr>
        <w:rPr>
          <w:szCs w:val="24"/>
        </w:rPr>
      </w:pPr>
      <w:r w:rsidRPr="00CA2475">
        <w:rPr>
          <w:szCs w:val="24"/>
        </w:rPr>
        <w:tab/>
      </w:r>
      <w:r w:rsidRPr="1778ABA6">
        <w:rPr>
          <w:color w:val="000000"/>
        </w:rPr>
        <w:t xml:space="preserve">More information about our district can be found on </w:t>
      </w:r>
      <w:hyperlink r:id="rId10" w:history="1">
        <w:r w:rsidRPr="1778ABA6">
          <w:rPr>
            <w:rStyle w:val="Hyperlink"/>
          </w:rPr>
          <w:t>www.spokaneschools.org</w:t>
        </w:r>
      </w:hyperlink>
    </w:p>
    <w:p w14:paraId="1A74A499" w14:textId="77777777" w:rsidR="004E0C59" w:rsidRPr="00926EFC" w:rsidRDefault="004E0C59" w:rsidP="00A501EC">
      <w:pPr>
        <w:pStyle w:val="ListParagraph"/>
        <w:ind w:left="180"/>
        <w:rPr>
          <w:szCs w:val="24"/>
        </w:rPr>
      </w:pPr>
    </w:p>
    <w:p w14:paraId="491D1099" w14:textId="77777777" w:rsidR="00B65122" w:rsidRDefault="00A501EC" w:rsidP="00CA2475">
      <w:pPr>
        <w:ind w:left="720" w:hanging="450"/>
      </w:pPr>
      <w:r w:rsidRPr="1778ABA6">
        <w:t>2.</w:t>
      </w:r>
      <w:r>
        <w:rPr>
          <w:szCs w:val="24"/>
        </w:rPr>
        <w:tab/>
      </w:r>
      <w:r w:rsidR="00BA741D" w:rsidRPr="1778ABA6">
        <w:t>The district is in search of</w:t>
      </w:r>
      <w:r w:rsidR="00BA741D" w:rsidRPr="002A0992">
        <w:rPr>
          <w:sz w:val="22"/>
          <w:szCs w:val="22"/>
        </w:rPr>
        <w:t xml:space="preserve"> </w:t>
      </w:r>
      <w:r w:rsidR="00BA741D" w:rsidRPr="1778ABA6">
        <w:t>a</w:t>
      </w:r>
      <w:r w:rsidR="00BA26D4" w:rsidRPr="1778ABA6">
        <w:t>n</w:t>
      </w:r>
      <w:r w:rsidR="00BA741D" w:rsidRPr="1778ABA6">
        <w:t xml:space="preserve"> </w:t>
      </w:r>
      <w:r w:rsidR="00E20414">
        <w:t xml:space="preserve">adaptive diagnostic assessment that </w:t>
      </w:r>
      <w:r w:rsidR="00B65122">
        <w:t>provides teachers and administrators with individualized student performance and growth measures toward meeting grade level reading and math standards.</w:t>
      </w:r>
    </w:p>
    <w:p w14:paraId="07DB3B95" w14:textId="76AF9611" w:rsidR="00675952" w:rsidRPr="00CA2475" w:rsidRDefault="00CA2475" w:rsidP="00CA2475">
      <w:pPr>
        <w:ind w:left="720" w:hanging="450"/>
        <w:rPr>
          <w:szCs w:val="22"/>
        </w:rPr>
      </w:pPr>
      <w:r w:rsidRPr="1778ABA6">
        <w:t xml:space="preserve">  </w:t>
      </w:r>
    </w:p>
    <w:p w14:paraId="008966E0" w14:textId="77777777" w:rsidR="00F166C0" w:rsidRPr="00926EFC" w:rsidRDefault="7C51FE57" w:rsidP="7C51FE57">
      <w:pPr>
        <w:pStyle w:val="ListParagraph"/>
        <w:numPr>
          <w:ilvl w:val="0"/>
          <w:numId w:val="1"/>
        </w:numPr>
        <w:rPr>
          <w:u w:val="single"/>
        </w:rPr>
      </w:pPr>
      <w:r w:rsidRPr="7C51FE57">
        <w:rPr>
          <w:u w:val="single"/>
        </w:rPr>
        <w:t>DISTRICT RIGHTS</w:t>
      </w:r>
      <w:r w:rsidR="1778ABA6">
        <w:br/>
      </w:r>
    </w:p>
    <w:p w14:paraId="323C4524" w14:textId="77777777" w:rsidR="00BA741D" w:rsidRDefault="7C51FE57" w:rsidP="1778ABA6">
      <w:pPr>
        <w:pStyle w:val="ListParagraph"/>
        <w:numPr>
          <w:ilvl w:val="1"/>
          <w:numId w:val="1"/>
        </w:numPr>
        <w:ind w:left="360"/>
      </w:pPr>
      <w:r>
        <w:t xml:space="preserve">Award of Contract:  The contract shall be awarded to the vendor with the highest score based on the RFP Evaluation Criteria (Section III, paragraph A).  </w:t>
      </w:r>
      <w:r w:rsidRPr="7C51FE57">
        <w:rPr>
          <w:b/>
          <w:bCs/>
        </w:rPr>
        <w:t xml:space="preserve">This is an ALL OR </w:t>
      </w:r>
      <w:proofErr w:type="gramStart"/>
      <w:r w:rsidRPr="7C51FE57">
        <w:rPr>
          <w:b/>
          <w:bCs/>
        </w:rPr>
        <w:t>NONE</w:t>
      </w:r>
      <w:proofErr w:type="gramEnd"/>
      <w:r w:rsidRPr="7C51FE57">
        <w:rPr>
          <w:b/>
          <w:bCs/>
        </w:rPr>
        <w:t xml:space="preserve"> SOLICITATION.</w:t>
      </w:r>
      <w:r>
        <w:t xml:space="preserve">   </w:t>
      </w:r>
    </w:p>
    <w:p w14:paraId="4D353E89" w14:textId="7A534CE5" w:rsidR="00180672" w:rsidRPr="00BA741D" w:rsidRDefault="00F166C0" w:rsidP="00BA741D">
      <w:pPr>
        <w:pStyle w:val="ListParagraph"/>
        <w:ind w:left="360"/>
        <w:rPr>
          <w:szCs w:val="24"/>
        </w:rPr>
      </w:pPr>
      <w:r>
        <w:br/>
      </w:r>
      <w:r w:rsidR="7C51FE57">
        <w:t xml:space="preserve">Award of Contract by Spokane Public Schools will tentatively be made by </w:t>
      </w:r>
      <w:r w:rsidR="00B715E2">
        <w:t>August</w:t>
      </w:r>
      <w:r w:rsidR="7C51FE57">
        <w:t xml:space="preserve"> 1, 20</w:t>
      </w:r>
      <w:r w:rsidR="00B715E2">
        <w:t>20</w:t>
      </w:r>
      <w:r w:rsidR="7C51FE57">
        <w:t>.  Spokane Public Schools reserves the right to reject any or all submittals, to award in the best economic interest of Spokane Public Schools, and to waive any informalities or irregularities in the solicitation process.</w:t>
      </w:r>
    </w:p>
    <w:p w14:paraId="0EACE58D" w14:textId="77777777" w:rsidR="00180672" w:rsidRDefault="00180672" w:rsidP="00180672">
      <w:pPr>
        <w:pStyle w:val="ListParagraph"/>
        <w:ind w:left="360"/>
        <w:rPr>
          <w:szCs w:val="24"/>
        </w:rPr>
      </w:pPr>
    </w:p>
    <w:p w14:paraId="19EF10DE" w14:textId="77777777" w:rsidR="00A501EC" w:rsidRDefault="00180672" w:rsidP="00675952">
      <w:pPr>
        <w:pStyle w:val="ListParagraph"/>
        <w:ind w:left="360"/>
        <w:rPr>
          <w:szCs w:val="24"/>
        </w:rPr>
      </w:pPr>
      <w:r w:rsidRPr="1778ABA6">
        <w:t>2.</w:t>
      </w:r>
      <w:r>
        <w:rPr>
          <w:szCs w:val="24"/>
        </w:rPr>
        <w:tab/>
      </w:r>
      <w:r w:rsidR="00F166C0" w:rsidRPr="1778ABA6">
        <w:t>Assignment of Contract:</w:t>
      </w:r>
      <w:r w:rsidR="000419CB" w:rsidRPr="1778ABA6">
        <w:t xml:space="preserve">  </w:t>
      </w:r>
      <w:r w:rsidR="00F166C0" w:rsidRPr="1778ABA6">
        <w:t xml:space="preserve">The </w:t>
      </w:r>
      <w:r w:rsidR="00BA26D4" w:rsidRPr="1778ABA6">
        <w:t>Vendor</w:t>
      </w:r>
      <w:r w:rsidR="00F166C0" w:rsidRPr="1778ABA6">
        <w:t xml:space="preserve"> shall not assign this contract nor any part thereof, nor any monies due or to be due thereof, without prior written approval of Spokane </w:t>
      </w:r>
      <w:r w:rsidR="00675952" w:rsidRPr="1778ABA6">
        <w:t>Public Schools</w:t>
      </w:r>
      <w:r w:rsidR="00675952">
        <w:rPr>
          <w:szCs w:val="24"/>
        </w:rPr>
        <w:br/>
      </w:r>
    </w:p>
    <w:p w14:paraId="0366C26F" w14:textId="77777777" w:rsidR="00F166C0" w:rsidRPr="00180672" w:rsidRDefault="00180672" w:rsidP="0018067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1778ABA6">
        <w:t>3.</w:t>
      </w:r>
      <w:r>
        <w:rPr>
          <w:szCs w:val="24"/>
        </w:rPr>
        <w:tab/>
      </w:r>
      <w:r w:rsidR="00F166C0" w:rsidRPr="1778ABA6">
        <w:t>Form of Contract:</w:t>
      </w:r>
      <w:r w:rsidR="000419CB" w:rsidRPr="1778ABA6">
        <w:t xml:space="preserve">  </w:t>
      </w:r>
      <w:r w:rsidR="008F4D55" w:rsidRPr="1778ABA6">
        <w:t xml:space="preserve">The contract between the parties, once completed by the parties concerned, shall be the </w:t>
      </w:r>
      <w:r w:rsidR="00F166C0" w:rsidRPr="1778ABA6">
        <w:t xml:space="preserve">Spokane Public Schools solicitation specifications, the Response Documents as signed by the </w:t>
      </w:r>
      <w:r w:rsidR="00BA26D4" w:rsidRPr="1778ABA6">
        <w:t>Vendor</w:t>
      </w:r>
      <w:r w:rsidR="00F166C0" w:rsidRPr="1778ABA6">
        <w:t xml:space="preserve">, together with the purchase order signed by Spokane Public Schools and any other contract documentation required by this </w:t>
      </w:r>
      <w:r w:rsidR="007E5966" w:rsidRPr="1778ABA6">
        <w:t>RFP</w:t>
      </w:r>
      <w:r w:rsidR="00F166C0" w:rsidRPr="1778ABA6">
        <w:t>.</w:t>
      </w:r>
      <w:r w:rsidR="00F166C0" w:rsidRPr="00180672">
        <w:rPr>
          <w:szCs w:val="24"/>
        </w:rPr>
        <w:br/>
      </w:r>
    </w:p>
    <w:p w14:paraId="183DCF21" w14:textId="5374EB4E" w:rsidR="00F166C0" w:rsidRDefault="00180672" w:rsidP="0018067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1778ABA6">
        <w:t>4</w:t>
      </w:r>
      <w:r w:rsidRPr="006A65CF">
        <w:t>.</w:t>
      </w:r>
      <w:r w:rsidRPr="006A65CF">
        <w:rPr>
          <w:szCs w:val="24"/>
        </w:rPr>
        <w:tab/>
      </w:r>
      <w:r w:rsidR="00F166C0" w:rsidRPr="006A65CF">
        <w:t>Contract Duration:</w:t>
      </w:r>
      <w:r w:rsidR="000419CB" w:rsidRPr="006A65CF">
        <w:t xml:space="preserve">  </w:t>
      </w:r>
      <w:r w:rsidR="00F166C0" w:rsidRPr="006A65CF">
        <w:t xml:space="preserve">Contracts executed </w:t>
      </w:r>
      <w:proofErr w:type="gramStart"/>
      <w:r w:rsidR="00F166C0" w:rsidRPr="006A65CF">
        <w:t>as a result of</w:t>
      </w:r>
      <w:proofErr w:type="gramEnd"/>
      <w:r w:rsidR="00F166C0" w:rsidRPr="006A65CF">
        <w:t xml:space="preserve"> this </w:t>
      </w:r>
      <w:r w:rsidR="00BA26D4" w:rsidRPr="006A65CF">
        <w:t>RFP</w:t>
      </w:r>
      <w:r w:rsidR="00F166C0" w:rsidRPr="006A65CF">
        <w:t xml:space="preserve"> shall be eff</w:t>
      </w:r>
      <w:r w:rsidR="00632601" w:rsidRPr="006A65CF">
        <w:t xml:space="preserve">ective upon award through </w:t>
      </w:r>
      <w:r w:rsidR="00BA26D4" w:rsidRPr="006A65CF">
        <w:t>August 31, 20</w:t>
      </w:r>
      <w:r w:rsidR="00AF5E23" w:rsidRPr="006A65CF">
        <w:t>21</w:t>
      </w:r>
      <w:r w:rsidR="00F166C0" w:rsidRPr="006A65CF">
        <w:t>.</w:t>
      </w:r>
      <w:r w:rsidR="008F4D55" w:rsidRPr="006A65CF">
        <w:t xml:space="preserve">  </w:t>
      </w:r>
      <w:r w:rsidR="00F166C0" w:rsidRPr="006A65CF">
        <w:t>Spokane Public Schools reserves the option to</w:t>
      </w:r>
      <w:r w:rsidR="00BA26D4" w:rsidRPr="006A65CF">
        <w:t xml:space="preserve"> automatically</w:t>
      </w:r>
      <w:r w:rsidR="00F166C0" w:rsidRPr="006A65CF">
        <w:t xml:space="preserve"> renew this </w:t>
      </w:r>
      <w:r w:rsidR="00A501EC" w:rsidRPr="006A65CF">
        <w:t>RFP</w:t>
      </w:r>
      <w:r w:rsidR="00F166C0" w:rsidRPr="006A65CF">
        <w:t xml:space="preserve"> Contract for </w:t>
      </w:r>
      <w:r w:rsidR="00BA26D4" w:rsidRPr="006A65CF">
        <w:t>two</w:t>
      </w:r>
      <w:r w:rsidR="00F166C0" w:rsidRPr="006A65CF">
        <w:t xml:space="preserve"> (</w:t>
      </w:r>
      <w:r w:rsidR="00BA26D4" w:rsidRPr="006A65CF">
        <w:t>2</w:t>
      </w:r>
      <w:r w:rsidR="00F166C0" w:rsidRPr="006A65CF">
        <w:t>) additional one</w:t>
      </w:r>
      <w:r w:rsidR="008A5484" w:rsidRPr="006A65CF">
        <w:t>-</w:t>
      </w:r>
      <w:r w:rsidR="00F166C0" w:rsidRPr="006A65CF">
        <w:t xml:space="preserve">year periods which, if all optional renewals are exercised, will end </w:t>
      </w:r>
      <w:r w:rsidR="00A501EC" w:rsidRPr="006A65CF">
        <w:t>August 31</w:t>
      </w:r>
      <w:r w:rsidR="00F166C0" w:rsidRPr="006A65CF">
        <w:t>, 20</w:t>
      </w:r>
      <w:r w:rsidR="00975E09" w:rsidRPr="006A65CF">
        <w:t>23</w:t>
      </w:r>
      <w:r w:rsidR="00F166C0" w:rsidRPr="006A65CF">
        <w:t xml:space="preserve">, subject to </w:t>
      </w:r>
      <w:r w:rsidR="008F4D55" w:rsidRPr="006A65CF">
        <w:t xml:space="preserve">contract </w:t>
      </w:r>
      <w:r w:rsidR="00F166C0" w:rsidRPr="006A65CF">
        <w:t>terms</w:t>
      </w:r>
      <w:r w:rsidR="00E27BB0" w:rsidRPr="006A65CF">
        <w:t xml:space="preserve"> and conditions.</w:t>
      </w:r>
      <w:r w:rsidR="005C7484" w:rsidRPr="006A65CF">
        <w:t xml:space="preserve">  </w:t>
      </w:r>
      <w:r w:rsidR="000B59B5" w:rsidRPr="006A65CF">
        <w:t>The District will notify vendor 90 days prior to renewal if they do not intend to extend the contract for another year.</w:t>
      </w:r>
    </w:p>
    <w:p w14:paraId="3ACA2175" w14:textId="7772584C" w:rsidR="00C0264F" w:rsidRDefault="00C0264F" w:rsidP="0018067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78B250CB" w14:textId="3E370ED0" w:rsidR="00C0264F" w:rsidRDefault="00C0264F" w:rsidP="0018067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r w:rsidRPr="0063796C">
        <w:t xml:space="preserve">5. </w:t>
      </w:r>
      <w:r w:rsidR="007814E7" w:rsidRPr="0063796C">
        <w:t>A</w:t>
      </w:r>
      <w:r w:rsidRPr="0063796C">
        <w:t xml:space="preserve">ny violation of </w:t>
      </w:r>
      <w:r w:rsidR="00C62EB4" w:rsidRPr="0063796C">
        <w:t xml:space="preserve">advertised </w:t>
      </w:r>
      <w:r w:rsidR="006C068F" w:rsidRPr="0063796C">
        <w:t>features including but not limited to data transfer</w:t>
      </w:r>
      <w:r w:rsidR="007A508A" w:rsidRPr="0063796C">
        <w:t xml:space="preserve"> processes</w:t>
      </w:r>
      <w:r w:rsidR="006C068F" w:rsidRPr="0063796C">
        <w:t>,</w:t>
      </w:r>
      <w:r w:rsidR="007A508A" w:rsidRPr="0063796C">
        <w:t xml:space="preserve"> integration with current systems, </w:t>
      </w:r>
      <w:r w:rsidR="0098451D" w:rsidRPr="0063796C">
        <w:t xml:space="preserve">communication about </w:t>
      </w:r>
      <w:r w:rsidR="00281731" w:rsidRPr="0063796C">
        <w:t>server</w:t>
      </w:r>
      <w:r w:rsidR="0021222F" w:rsidRPr="0063796C">
        <w:t>s being down, etc.</w:t>
      </w:r>
      <w:r w:rsidR="007814E7" w:rsidRPr="0063796C">
        <w:t xml:space="preserve"> will be considered a breach</w:t>
      </w:r>
      <w:r w:rsidR="007814E7">
        <w:t xml:space="preserve"> and SPS reserves the right after award to vendor to terminate immediately</w:t>
      </w:r>
      <w:r w:rsidR="00281731">
        <w:t xml:space="preserve"> </w:t>
      </w:r>
      <w:r w:rsidR="006C068F">
        <w:t xml:space="preserve"> </w:t>
      </w:r>
      <w:r>
        <w:t xml:space="preserve"> </w:t>
      </w:r>
    </w:p>
    <w:p w14:paraId="163FDE50" w14:textId="77777777" w:rsidR="000B59B5" w:rsidRPr="00180672" w:rsidRDefault="000B59B5" w:rsidP="00180672">
      <w:pPr>
        <w:tabs>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14:paraId="2B4054D1" w14:textId="77777777" w:rsidR="00F166C0" w:rsidRPr="00E27BB0" w:rsidRDefault="7C51FE57" w:rsidP="7C51FE57">
      <w:pPr>
        <w:pStyle w:val="ListParagraph"/>
        <w:numPr>
          <w:ilvl w:val="0"/>
          <w:numId w:val="1"/>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7C51FE57">
        <w:rPr>
          <w:u w:val="single"/>
        </w:rPr>
        <w:t>PREPARATION OF THE RFP</w:t>
      </w:r>
      <w:r w:rsidR="1778ABA6">
        <w:br/>
      </w:r>
    </w:p>
    <w:p w14:paraId="5E02A0C7" w14:textId="77777777" w:rsidR="00F166C0" w:rsidRPr="00E27BB0" w:rsidRDefault="00180672" w:rsidP="1778ABA6">
      <w:pPr>
        <w:pStyle w:val="ListParagraph"/>
        <w:numPr>
          <w:ilvl w:val="1"/>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Pr>
          <w:szCs w:val="24"/>
        </w:rPr>
        <w:tab/>
      </w:r>
      <w:r w:rsidR="00F166C0" w:rsidRPr="1778ABA6">
        <w:t>Examination of the Specifications:</w:t>
      </w:r>
      <w:r w:rsidR="000419CB" w:rsidRPr="1778ABA6">
        <w:t xml:space="preserve">  </w:t>
      </w:r>
      <w:r w:rsidR="00BA26D4" w:rsidRPr="1778ABA6">
        <w:t>Vendor</w:t>
      </w:r>
      <w:r w:rsidR="00F166C0" w:rsidRPr="1778ABA6">
        <w:t>s shall thoroughly examine and be familiar with the specifications.  Failure of any respondent to examine response form, instruments, addenda, or documents, as well as failure to be acquainted with existing conditions, shall in no way relieve them from the obligations of this solicitation or the contract.  Submissions shall be taken as prima facie evidence of compliance with this section.</w:t>
      </w:r>
      <w:r w:rsidR="00F166C0" w:rsidRPr="00E27BB0">
        <w:rPr>
          <w:szCs w:val="24"/>
        </w:rPr>
        <w:br/>
      </w:r>
    </w:p>
    <w:p w14:paraId="25DEDDBE" w14:textId="2EC9F849" w:rsidR="00D42AB8" w:rsidRDefault="00180672" w:rsidP="1778ABA6">
      <w:pPr>
        <w:pStyle w:val="ListParagraph"/>
        <w:numPr>
          <w:ilvl w:val="1"/>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Pr>
          <w:szCs w:val="24"/>
        </w:rPr>
        <w:tab/>
      </w:r>
      <w:r w:rsidR="00F166C0" w:rsidRPr="1778ABA6">
        <w:t>Interpretation of Specifications</w:t>
      </w:r>
      <w:r w:rsidR="00F166C0" w:rsidRPr="0063796C">
        <w:t>:</w:t>
      </w:r>
      <w:r w:rsidR="000419CB" w:rsidRPr="0063796C">
        <w:t xml:space="preserve">  </w:t>
      </w:r>
      <w:r w:rsidR="00F166C0" w:rsidRPr="0063796C">
        <w:t xml:space="preserve">If a </w:t>
      </w:r>
      <w:r w:rsidR="00BA26D4" w:rsidRPr="0063796C">
        <w:t>Vendor</w:t>
      </w:r>
      <w:r w:rsidR="00F166C0" w:rsidRPr="0063796C">
        <w:t xml:space="preserve"> finds discrepancies in, omissions from these specifications, or questions their meaning, </w:t>
      </w:r>
      <w:r w:rsidR="00BA26D4" w:rsidRPr="0063796C">
        <w:t>Vendor</w:t>
      </w:r>
      <w:r w:rsidR="00F166C0" w:rsidRPr="0063796C">
        <w:t xml:space="preserve"> is requested to immediately notify </w:t>
      </w:r>
      <w:r w:rsidR="00AC27E1" w:rsidRPr="0063796C">
        <w:t>James “JJ” Johnson</w:t>
      </w:r>
      <w:r w:rsidR="00A501EC" w:rsidRPr="0063796C">
        <w:t>, (509) 354-718</w:t>
      </w:r>
      <w:r w:rsidR="00AC27E1" w:rsidRPr="0063796C">
        <w:t>9</w:t>
      </w:r>
      <w:r w:rsidR="007E5966" w:rsidRPr="0063796C">
        <w:t>,</w:t>
      </w:r>
      <w:r w:rsidR="00F166C0" w:rsidRPr="0063796C">
        <w:t xml:space="preserve"> within the Purchasing</w:t>
      </w:r>
      <w:r w:rsidR="00F166C0" w:rsidRPr="1778ABA6">
        <w:t xml:space="preserve"> Department.  If necessary, Spokane Public Schools will issue a written interpretation of the solicitation as an addendum to all </w:t>
      </w:r>
      <w:r w:rsidR="00BA26D4" w:rsidRPr="1778ABA6">
        <w:t>vendor</w:t>
      </w:r>
      <w:r w:rsidR="007E5966" w:rsidRPr="1778ABA6">
        <w:t>s</w:t>
      </w:r>
      <w:r w:rsidR="00F166C0" w:rsidRPr="1778ABA6">
        <w:t xml:space="preserve">.  It is the responsibility of each </w:t>
      </w:r>
      <w:r w:rsidR="00BA26D4" w:rsidRPr="1778ABA6">
        <w:t>vendor</w:t>
      </w:r>
      <w:r w:rsidR="00F166C0" w:rsidRPr="1778ABA6">
        <w:t xml:space="preserve"> to be aware of all addenda issued.  The District will not be responsible for any oral interpretation of the intent or meaning of the specification or other pre-solicitation documents.  Questions received less than </w:t>
      </w:r>
      <w:r w:rsidR="0020582F" w:rsidRPr="1778ABA6">
        <w:t>four</w:t>
      </w:r>
      <w:r w:rsidR="00F166C0" w:rsidRPr="1778ABA6">
        <w:t xml:space="preserve"> (</w:t>
      </w:r>
      <w:r w:rsidR="0020582F" w:rsidRPr="1778ABA6">
        <w:t>4</w:t>
      </w:r>
      <w:r w:rsidR="00F166C0" w:rsidRPr="1778ABA6">
        <w:t xml:space="preserve">) </w:t>
      </w:r>
      <w:r w:rsidR="008F4D55" w:rsidRPr="1778ABA6">
        <w:t>business</w:t>
      </w:r>
      <w:r w:rsidR="00F166C0" w:rsidRPr="1778ABA6">
        <w:t xml:space="preserve"> days prior to </w:t>
      </w:r>
      <w:r w:rsidR="007E5966" w:rsidRPr="1778ABA6">
        <w:t>RFP</w:t>
      </w:r>
      <w:r w:rsidR="00F166C0" w:rsidRPr="1778ABA6">
        <w:t xml:space="preserve"> opening cannot be answered.  All addenda issued will become part of the basic </w:t>
      </w:r>
      <w:r w:rsidR="007E5966" w:rsidRPr="1778ABA6">
        <w:t>RFP</w:t>
      </w:r>
      <w:r w:rsidR="00F166C0" w:rsidRPr="1778ABA6">
        <w:t xml:space="preserve"> and any contract that may result there</w:t>
      </w:r>
      <w:r w:rsidR="003346CA" w:rsidRPr="1778ABA6">
        <w:t xml:space="preserve"> </w:t>
      </w:r>
      <w:r w:rsidR="00F166C0" w:rsidRPr="1778ABA6">
        <w:t>from.</w:t>
      </w:r>
    </w:p>
    <w:p w14:paraId="71ED87A1" w14:textId="77777777" w:rsidR="00C45619" w:rsidRPr="00E27BB0" w:rsidRDefault="00F166C0" w:rsidP="00D42AB8">
      <w:pPr>
        <w:pStyle w:val="ListParagraph"/>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Cs w:val="24"/>
        </w:rPr>
      </w:pPr>
      <w:r>
        <w:br/>
      </w:r>
      <w:r>
        <w:br/>
      </w:r>
      <w:r w:rsidR="7C51FE57">
        <w:t>Any submittal which fails to include the requirements of all addenda may be rejected on the grounds that it fails to meet the specifications.</w:t>
      </w:r>
      <w:r>
        <w:br/>
      </w:r>
    </w:p>
    <w:p w14:paraId="407921E0" w14:textId="77777777" w:rsidR="00A501EC" w:rsidRDefault="00180672" w:rsidP="1778ABA6">
      <w:pPr>
        <w:pStyle w:val="ListParagraph"/>
        <w:numPr>
          <w:ilvl w:val="1"/>
          <w:numId w:val="1"/>
        </w:numPr>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Pr>
          <w:szCs w:val="24"/>
        </w:rPr>
        <w:tab/>
      </w:r>
      <w:r w:rsidR="00C45619" w:rsidRPr="1778ABA6">
        <w:t>Form of the Solicitation (Response Document):</w:t>
      </w:r>
      <w:r w:rsidR="000419CB" w:rsidRPr="1778ABA6">
        <w:t xml:space="preserve">  </w:t>
      </w:r>
      <w:r w:rsidR="00C45619" w:rsidRPr="1778ABA6">
        <w:t xml:space="preserve">Proposals shall be made upon the enclosed form (See Section IV, "Response Document").  Only the amount of information asked for in the document will be considered.  Also note that erasures, </w:t>
      </w:r>
      <w:proofErr w:type="gramStart"/>
      <w:r w:rsidR="00C45619" w:rsidRPr="1778ABA6">
        <w:t>interlineations</w:t>
      </w:r>
      <w:proofErr w:type="gramEnd"/>
      <w:r w:rsidR="00C45619" w:rsidRPr="1778ABA6">
        <w:t xml:space="preserve"> or other corrections must be initialed by the persons signing the response document.</w:t>
      </w:r>
      <w:r w:rsidR="00C45619" w:rsidRPr="00E27BB0">
        <w:rPr>
          <w:szCs w:val="24"/>
        </w:rPr>
        <w:br/>
      </w:r>
      <w:r w:rsidR="00C45619" w:rsidRPr="00E27BB0">
        <w:rPr>
          <w:szCs w:val="24"/>
        </w:rPr>
        <w:br/>
      </w:r>
      <w:r w:rsidR="00BA26D4" w:rsidRPr="1778ABA6">
        <w:t>Vendor</w:t>
      </w:r>
      <w:r w:rsidR="00C45619" w:rsidRPr="1778ABA6">
        <w:t xml:space="preserve">s should prepare their responses by entering prices in the spaces following each </w:t>
      </w:r>
      <w:r w:rsidR="003F004D" w:rsidRPr="1778ABA6">
        <w:t>Item</w:t>
      </w:r>
      <w:r w:rsidR="00C45619" w:rsidRPr="1778ABA6">
        <w:t xml:space="preserve"> on the Response Document.   All prices bid shall include </w:t>
      </w:r>
      <w:r w:rsidR="00051BFD" w:rsidRPr="1778ABA6">
        <w:t>all costs excluding</w:t>
      </w:r>
      <w:r w:rsidR="00C45619" w:rsidRPr="1778ABA6">
        <w:t xml:space="preserve"> Washington State Sales Tax.  However, invoices submitted for payment shall include Washington State Sales Tax if applicable.</w:t>
      </w:r>
    </w:p>
    <w:p w14:paraId="021567EB" w14:textId="77777777" w:rsidR="00C45619" w:rsidRPr="00E27BB0" w:rsidRDefault="00C45619" w:rsidP="00A501EC">
      <w:pPr>
        <w:pStyle w:val="ListParagraph"/>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A40582C" w14:textId="3B5C13F3" w:rsidR="00941E64" w:rsidRDefault="00025BD1" w:rsidP="1778ABA6">
      <w:pPr>
        <w:pStyle w:val="ListParagraph"/>
        <w:numPr>
          <w:ilvl w:val="1"/>
          <w:numId w:val="1"/>
        </w:numPr>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sidRPr="00A501EC">
        <w:rPr>
          <w:szCs w:val="24"/>
        </w:rPr>
        <w:tab/>
      </w:r>
      <w:r w:rsidR="00C45619" w:rsidRPr="1778ABA6">
        <w:t xml:space="preserve">Submission of </w:t>
      </w:r>
      <w:r w:rsidR="007E5966" w:rsidRPr="1778ABA6">
        <w:t>RFP</w:t>
      </w:r>
      <w:r w:rsidR="008F4D55" w:rsidRPr="1778ABA6">
        <w:t>s</w:t>
      </w:r>
      <w:r w:rsidR="00C45619" w:rsidRPr="1778ABA6">
        <w:t>:</w:t>
      </w:r>
      <w:r w:rsidR="000419CB" w:rsidRPr="1778ABA6">
        <w:t xml:space="preserve">  </w:t>
      </w:r>
      <w:r w:rsidR="00C45619" w:rsidRPr="1778ABA6">
        <w:t xml:space="preserve">All </w:t>
      </w:r>
      <w:r w:rsidR="007E5966" w:rsidRPr="1778ABA6">
        <w:t>RFP</w:t>
      </w:r>
      <w:r w:rsidR="00C45619" w:rsidRPr="1778ABA6">
        <w:t>s shall be submitted as outlined in the Terms and Conditions.  Any responses received after the date and hour scheduled for Opening will be returned unopened to respondent.</w:t>
      </w:r>
      <w:r w:rsidR="00133EF2" w:rsidRPr="1778ABA6">
        <w:t xml:space="preserve"> RFP res</w:t>
      </w:r>
      <w:r w:rsidR="0020582F" w:rsidRPr="1778ABA6">
        <w:t>ponses must be submitted with (2</w:t>
      </w:r>
      <w:r w:rsidR="00133EF2" w:rsidRPr="1778ABA6">
        <w:t>) hard copy written response</w:t>
      </w:r>
      <w:r w:rsidR="00D42AB8" w:rsidRPr="1778ABA6">
        <w:t xml:space="preserve">s </w:t>
      </w:r>
      <w:r w:rsidR="00941E64" w:rsidRPr="1778ABA6">
        <w:t xml:space="preserve">delivered </w:t>
      </w:r>
      <w:r w:rsidR="00051E62">
        <w:t>no later than</w:t>
      </w:r>
      <w:r w:rsidR="00941E64" w:rsidRPr="1778ABA6">
        <w:t xml:space="preserve"> </w:t>
      </w:r>
      <w:r w:rsidR="007329FD">
        <w:t>Friday</w:t>
      </w:r>
      <w:r w:rsidR="00941E64" w:rsidRPr="0063796C">
        <w:t xml:space="preserve">, </w:t>
      </w:r>
      <w:r w:rsidR="00B727CC" w:rsidRPr="0063796C">
        <w:t>June</w:t>
      </w:r>
      <w:r w:rsidR="007329FD" w:rsidRPr="0063796C">
        <w:t xml:space="preserve"> 5</w:t>
      </w:r>
      <w:r w:rsidR="00DA1F36" w:rsidRPr="0063796C">
        <w:t>, 20</w:t>
      </w:r>
      <w:r w:rsidR="00B727CC" w:rsidRPr="0063796C">
        <w:t>20</w:t>
      </w:r>
      <w:r w:rsidR="00DA1F36" w:rsidRPr="0063796C">
        <w:t xml:space="preserve"> </w:t>
      </w:r>
      <w:r w:rsidR="001B4C81" w:rsidRPr="0063796C">
        <w:t>1</w:t>
      </w:r>
      <w:r w:rsidR="00DA1F36" w:rsidRPr="0063796C">
        <w:t>:00:00 P.M. PD</w:t>
      </w:r>
      <w:r w:rsidR="00941E64" w:rsidRPr="0063796C">
        <w:t>T</w:t>
      </w:r>
      <w:r w:rsidR="00941E64" w:rsidRPr="1778ABA6">
        <w:t xml:space="preserve"> to the District at:</w:t>
      </w:r>
    </w:p>
    <w:p w14:paraId="6183537F" w14:textId="77777777" w:rsidR="00941E64" w:rsidRDefault="00941E64" w:rsidP="00941E64">
      <w:pPr>
        <w:pStyle w:val="ListParagraph"/>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62712DC" w14:textId="77777777" w:rsidR="00941E64" w:rsidRDefault="7C51FE57" w:rsidP="00941E64">
      <w:pPr>
        <w:pStyle w:val="ListParagraph"/>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Spokane Public Schools</w:t>
      </w:r>
    </w:p>
    <w:p w14:paraId="240B4369" w14:textId="479264D8" w:rsidR="00941E64" w:rsidRDefault="7C51FE57" w:rsidP="00941E64">
      <w:pPr>
        <w:pStyle w:val="ListParagraph"/>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 xml:space="preserve">Attn: Purchasing – </w:t>
      </w:r>
      <w:r w:rsidR="00EC28ED">
        <w:t>James “JJ” Johnson</w:t>
      </w:r>
    </w:p>
    <w:p w14:paraId="5F25E38A" w14:textId="77777777" w:rsidR="00941E64" w:rsidRDefault="7C51FE57" w:rsidP="00941E64">
      <w:pPr>
        <w:pStyle w:val="ListParagraph"/>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2815 East Garland</w:t>
      </w:r>
    </w:p>
    <w:p w14:paraId="4B972183" w14:textId="77777777" w:rsidR="00C45619" w:rsidRPr="00A501EC" w:rsidRDefault="7C51FE57" w:rsidP="00941E64">
      <w:pPr>
        <w:pStyle w:val="ListParagraph"/>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Spokane, WA 99207</w:t>
      </w:r>
      <w:r w:rsidR="1778ABA6">
        <w:br/>
      </w:r>
    </w:p>
    <w:p w14:paraId="7FED8C82" w14:textId="77777777" w:rsidR="00A93DA2" w:rsidRPr="00A501EC" w:rsidRDefault="00025BD1" w:rsidP="1778ABA6">
      <w:pPr>
        <w:pStyle w:val="ListParagraph"/>
        <w:numPr>
          <w:ilvl w:val="1"/>
          <w:numId w:val="1"/>
        </w:numPr>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sidRPr="00A501EC">
        <w:rPr>
          <w:szCs w:val="24"/>
        </w:rPr>
        <w:tab/>
      </w:r>
      <w:r w:rsidR="00C45619" w:rsidRPr="1778ABA6">
        <w:t>Modification of Solicitation:</w:t>
      </w:r>
      <w:r w:rsidR="000419CB" w:rsidRPr="1778ABA6">
        <w:t xml:space="preserve">  </w:t>
      </w:r>
      <w:r w:rsidR="00C45619" w:rsidRPr="1778ABA6">
        <w:t>No oral modifications will be consider</w:t>
      </w:r>
      <w:r w:rsidR="00A93DA2" w:rsidRPr="1778ABA6">
        <w:t>ed for any response submitted.</w:t>
      </w:r>
      <w:r w:rsidR="00A93DA2" w:rsidRPr="00A501EC">
        <w:rPr>
          <w:szCs w:val="24"/>
        </w:rPr>
        <w:br/>
      </w:r>
    </w:p>
    <w:p w14:paraId="573442F9" w14:textId="77777777" w:rsidR="00695F38" w:rsidRPr="008E3F44" w:rsidRDefault="00025BD1" w:rsidP="1778ABA6">
      <w:pPr>
        <w:pStyle w:val="ListParagraph"/>
        <w:numPr>
          <w:ilvl w:val="1"/>
          <w:numId w:val="1"/>
        </w:numPr>
        <w:tabs>
          <w:tab w:val="left" w:pos="-720"/>
          <w:tab w:val="left" w:pos="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1778ABA6">
        <w:t xml:space="preserve"> </w:t>
      </w:r>
      <w:r>
        <w:rPr>
          <w:szCs w:val="24"/>
        </w:rPr>
        <w:tab/>
      </w:r>
      <w:r w:rsidR="00C45619" w:rsidRPr="1778ABA6">
        <w:t>Withdrawal of Response:</w:t>
      </w:r>
      <w:r w:rsidR="000419CB" w:rsidRPr="1778ABA6">
        <w:t xml:space="preserve">  </w:t>
      </w:r>
      <w:r w:rsidR="00C45619" w:rsidRPr="1778ABA6">
        <w:t xml:space="preserve">No </w:t>
      </w:r>
      <w:r w:rsidR="000419CB" w:rsidRPr="1778ABA6">
        <w:t>Respondent</w:t>
      </w:r>
      <w:r w:rsidR="00C45619" w:rsidRPr="1778ABA6">
        <w:t xml:space="preserve"> may withdraw a</w:t>
      </w:r>
      <w:r w:rsidR="00AB08FB" w:rsidRPr="1778ABA6">
        <w:t>n</w:t>
      </w:r>
      <w:r w:rsidR="00C45619" w:rsidRPr="1778ABA6">
        <w:t xml:space="preserve"> </w:t>
      </w:r>
      <w:r w:rsidR="007E5966" w:rsidRPr="1778ABA6">
        <w:t>RFP</w:t>
      </w:r>
      <w:r w:rsidR="00C45619" w:rsidRPr="1778ABA6">
        <w:t xml:space="preserve"> after the date and hour for the opening and before the award of contract, unless said award is delayed for a period exceeding forty-five (45) days</w:t>
      </w:r>
      <w:r w:rsidR="002951AB" w:rsidRPr="1778ABA6">
        <w:t>.</w:t>
      </w:r>
    </w:p>
    <w:p w14:paraId="0AFA2C18" w14:textId="77777777" w:rsidR="00695F38" w:rsidRPr="008E3F44" w:rsidRDefault="00695F38" w:rsidP="00A501EC">
      <w:pPr>
        <w:pStyle w:val="ListParagraph"/>
        <w:tabs>
          <w:tab w:val="left" w:pos="-720"/>
          <w:tab w:val="left" w:pos="0"/>
          <w:tab w:val="left" w:pos="54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szCs w:val="24"/>
        </w:rPr>
      </w:pPr>
    </w:p>
    <w:p w14:paraId="3A7A3BD5" w14:textId="77777777" w:rsidR="007A4B52" w:rsidRDefault="7C51FE57" w:rsidP="1778ABA6">
      <w:pPr>
        <w:pStyle w:val="ListParagraph"/>
        <w:numPr>
          <w:ilvl w:val="0"/>
          <w:numId w:val="1"/>
        </w:numPr>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hanging="576"/>
      </w:pPr>
      <w:r w:rsidRPr="7C51FE57">
        <w:rPr>
          <w:u w:val="single"/>
        </w:rPr>
        <w:t>LIQUIDATED DAMAGES</w:t>
      </w:r>
      <w:r>
        <w:t xml:space="preserve">  </w:t>
      </w:r>
      <w:r w:rsidR="1778ABA6">
        <w:br/>
      </w:r>
      <w:r w:rsidR="1778ABA6">
        <w:br/>
      </w:r>
      <w:r>
        <w:t>Spokane Public Schools has an immediate requirement for the materials, equipment or services specified herein.  Respondents are urged to give very careful consideration to Spokane Public Schools RFP requirements.</w:t>
      </w:r>
      <w:r w:rsidR="1778ABA6">
        <w:br/>
      </w:r>
      <w:r w:rsidR="1778ABA6">
        <w:br/>
      </w:r>
      <w:r>
        <w:t>Liquidated damages in this solicitation are defined as the cost to procure locally, or on the open market, the replacement on any rejected or undelivered contract items. The Vendor covenants and agrees that in the event suit is instituted by the purchaser for any non-performance, breach or default on the part of the vendor, and the Vendor is adjudged by a court of competent jurisdiction, he shall pay purchaser all costs, expense expended or incurred by the purchaser in connection therewith, and reasonable attorney’s fees.</w:t>
      </w:r>
      <w:r w:rsidR="1778ABA6">
        <w:br/>
      </w:r>
    </w:p>
    <w:p w14:paraId="7E562D2C" w14:textId="77777777" w:rsidR="008B2893" w:rsidRPr="00926EFC" w:rsidRDefault="008B2893" w:rsidP="008B2893">
      <w:pPr>
        <w:pStyle w:val="ListParagraph"/>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0"/>
        <w:rPr>
          <w:szCs w:val="24"/>
        </w:rPr>
      </w:pPr>
    </w:p>
    <w:p w14:paraId="4B0FE62C" w14:textId="77777777" w:rsidR="004D25D4" w:rsidRPr="004D25D4" w:rsidRDefault="7C51FE57" w:rsidP="00151107">
      <w:pPr>
        <w:pStyle w:val="ListParagraph"/>
        <w:numPr>
          <w:ilvl w:val="0"/>
          <w:numId w:val="1"/>
        </w:numPr>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hanging="576"/>
      </w:pPr>
      <w:r w:rsidRPr="7C51FE57">
        <w:rPr>
          <w:u w:val="single"/>
        </w:rPr>
        <w:t>FORCE MAJEURE</w:t>
      </w:r>
      <w:r w:rsidR="1778ABA6">
        <w:br/>
      </w:r>
      <w:r w:rsidR="1778ABA6">
        <w:br/>
      </w:r>
      <w:r>
        <w:t>The term “force majeure” means an occurrence that causes a delay that is beyond the control of the party affected and could not have been avoided by exercising reasonable diligence.  Force majeure shall include acts of God, war, riots, strikes, fire, floods, epidemics, or other similar occurrences.</w:t>
      </w:r>
      <w:r w:rsidR="1778ABA6">
        <w:br/>
      </w:r>
      <w:r w:rsidR="1778ABA6">
        <w:br/>
      </w:r>
      <w:r>
        <w:t>Exceptions:  Except for payment of sums due, neither party shall be liable to the other or deemed in breach under this Contract if, and to the extent that, such party's performance of this Contract is prevented by reason of force majeure.</w:t>
      </w:r>
      <w:r w:rsidR="1778ABA6">
        <w:br/>
      </w:r>
      <w:r w:rsidR="1778ABA6">
        <w:br/>
      </w:r>
      <w:r>
        <w:t xml:space="preserve">Notification:  If either party is delayed by force majeure, said party shall notify district site (s) within 12 hours.  The notification shall provide evidence of the force majeure to the satisfaction of the other party.  </w:t>
      </w:r>
    </w:p>
    <w:p w14:paraId="3BFE031F" w14:textId="77777777" w:rsidR="00051BFD" w:rsidRDefault="0002181F" w:rsidP="00151107">
      <w:pPr>
        <w:pStyle w:val="ListParagraph"/>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0"/>
      </w:pPr>
      <w:r>
        <w:br/>
      </w:r>
      <w:r w:rsidR="7C51FE57">
        <w:t xml:space="preserve">Rights Reserved:  Spokane Public Schools reserves the right to authorize an amendment to this Contract, terminate the Contract, and/or purchase materials, supplies, equipment and/or services from the best available source during the time of force majeure, and Vendor shall have no recourse against Spokane Public Schools.  </w:t>
      </w:r>
    </w:p>
    <w:p w14:paraId="1ACA8DA3" w14:textId="77777777" w:rsidR="00051BFD" w:rsidRPr="008E3F44" w:rsidRDefault="00051BFD" w:rsidP="00151107">
      <w:pPr>
        <w:pStyle w:val="ListParagraph"/>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0"/>
      </w:pPr>
    </w:p>
    <w:p w14:paraId="67A863BB" w14:textId="77777777" w:rsidR="008B27D3" w:rsidRDefault="7C51FE57" w:rsidP="1778ABA6">
      <w:pPr>
        <w:pStyle w:val="ListParagraph"/>
        <w:numPr>
          <w:ilvl w:val="0"/>
          <w:numId w:val="1"/>
        </w:numPr>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CONFLICT OF INTEREST</w:t>
      </w:r>
      <w:r>
        <w:t xml:space="preserve">  </w:t>
      </w:r>
      <w:r w:rsidR="1778ABA6">
        <w:br/>
      </w:r>
      <w:r w:rsidR="1778ABA6">
        <w:br/>
      </w:r>
      <w:r>
        <w:t>Spokane Public Schools officers and employees may not accept or receive, directly or indirectly, a personal financial benefit; or accept any gift, token, membership, or service, as a result of a district purchase entered into, or anticipated in the future, from any person, firm, or corporation.  District employees, within the course of their employment, are prohibited from accepting any gratuity (including food or beverage) from a supplier of goods or services to the District.</w:t>
      </w:r>
    </w:p>
    <w:p w14:paraId="4206DBA5" w14:textId="77777777" w:rsidR="008B27D3" w:rsidRDefault="008B27D3" w:rsidP="008B27D3">
      <w:pPr>
        <w:pStyle w:val="ListParagraph"/>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1C251333" w14:textId="77777777" w:rsidR="008B27D3" w:rsidRDefault="7C51FE57" w:rsidP="1778ABA6">
      <w:pPr>
        <w:pStyle w:val="ListParagraph"/>
        <w:numPr>
          <w:ilvl w:val="0"/>
          <w:numId w:val="1"/>
        </w:numPr>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rFonts w:eastAsia="Calibri"/>
          <w:u w:val="single"/>
        </w:rPr>
        <w:t>MANDATORY DISPUTE RESOLUTION PROCEDURE</w:t>
      </w:r>
      <w:r w:rsidRPr="7C51FE57">
        <w:rPr>
          <w:rFonts w:eastAsia="Calibri"/>
        </w:rPr>
        <w:t xml:space="preserve">  </w:t>
      </w:r>
    </w:p>
    <w:p w14:paraId="555E3F3A" w14:textId="77777777" w:rsidR="00C45619" w:rsidRPr="00470EA3" w:rsidRDefault="007A4B52" w:rsidP="7C51FE57">
      <w:pPr>
        <w:pStyle w:val="ListParagraph"/>
        <w:tabs>
          <w:tab w:val="left" w:pos="-720"/>
          <w:tab w:val="left" w:pos="0"/>
          <w:tab w:val="left" w:pos="54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eastAsia="Calibri"/>
        </w:rPr>
      </w:pPr>
      <w:r>
        <w:br/>
      </w:r>
      <w:r w:rsidR="7C51FE57" w:rsidRPr="7C51FE57">
        <w:rPr>
          <w:rFonts w:eastAsia="Calibri"/>
        </w:rPr>
        <w:t xml:space="preserve">In the event that a dispute shall arise regarding the terms, conditions, or breach of this Solicitation, the parties shall, as a condition precedent to taking any action and as a condition precedent to seeking arbitration, mediate the dispute using the services of a mutually agreed upon independent mediator.  Each party shall split the expenses of the mediator and the facility for the mediation.  Each party shall otherwise pay its own expenses.  </w:t>
      </w:r>
    </w:p>
    <w:p w14:paraId="1BAC7AA6" w14:textId="77777777" w:rsidR="00051BFD" w:rsidRPr="008E3F44" w:rsidRDefault="00051BFD" w:rsidP="006D203A">
      <w:pPr>
        <w:pStyle w:val="ListParagraph"/>
        <w:tabs>
          <w:tab w:val="left" w:pos="-720"/>
          <w:tab w:val="left" w:pos="0"/>
          <w:tab w:val="left" w:pos="54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42E9FF55" w14:textId="77777777" w:rsidR="00182B26" w:rsidRDefault="7C51FE57" w:rsidP="1778ABA6">
      <w:pPr>
        <w:pStyle w:val="ListParagraph"/>
        <w:numPr>
          <w:ilvl w:val="0"/>
          <w:numId w:val="1"/>
        </w:numPr>
        <w:tabs>
          <w:tab w:val="left" w:pos="-720"/>
          <w:tab w:val="left" w:pos="0"/>
          <w:tab w:val="left" w:pos="54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INDEMNIFICATION</w:t>
      </w:r>
      <w:r w:rsidR="1778ABA6">
        <w:br/>
      </w:r>
      <w:r w:rsidR="1778ABA6">
        <w:br/>
      </w:r>
      <w:r>
        <w:t>The Vendor shall defend, indemnify, hold and save harmless Spokane Public Schools, their agents, representatives and employees (“Indemnitees”) from all loss, damage, liability, claims, allegations or expenses (including attorney fees and all expenses of litigation), resulting from any actual or alleged injury or death of any person, or from any actual or alleged loss of or damage to any real or personal property, caused by or resulting from any act or omission relating to or arising from Vendor’s discharge of its responsibilities contained in this contract regardless of whether such conditions result from negligence of Spokane Public Schools.  This agreement to defend, indemnify and hold harmless shall be triggered upon the assertion of any claim against any Indemnitee within the scope of the Vendor’s said defense, indemnification and hold harmless obligations.  Attorney fees and litigation expenses incurred by any Indemnitee in successfully enforcing the obligation of this Paragraph shall be paid by the vendor.</w:t>
      </w:r>
      <w:r w:rsidR="1778ABA6">
        <w:br/>
      </w:r>
      <w:r w:rsidR="1778ABA6">
        <w:br/>
      </w:r>
      <w:r>
        <w:t xml:space="preserve">The Vendor further agrees that its defense, indemnity and hold harmless obligations shall apply to claims made by its own employees against an Indemnitee, but in that instance only to the extent of the Vendor’s own negligence or fault in whole or part causing the claimant’s damages.  To that extent, the Vendor therefore knowingly and expressly waives any immunity that it otherwise might have been entitled to invoke under Title 51 RCW. </w:t>
      </w:r>
    </w:p>
    <w:p w14:paraId="25F52F3B" w14:textId="77777777" w:rsidR="00632601" w:rsidRDefault="00C676BA" w:rsidP="00632601">
      <w:pPr>
        <w:pStyle w:val="ListParagraph"/>
        <w:tabs>
          <w:tab w:val="left" w:pos="-720"/>
          <w:tab w:val="left" w:pos="0"/>
          <w:tab w:val="left" w:pos="54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r w:rsidRPr="009F015A">
        <w:rPr>
          <w:szCs w:val="24"/>
        </w:rPr>
        <w:t xml:space="preserve"> </w:t>
      </w:r>
    </w:p>
    <w:p w14:paraId="4A21AB9F" w14:textId="77777777" w:rsidR="00CE46B4" w:rsidRPr="00F51C06" w:rsidRDefault="7C51FE57" w:rsidP="1778ABA6">
      <w:pPr>
        <w:pStyle w:val="ListParagraph"/>
        <w:numPr>
          <w:ilvl w:val="0"/>
          <w:numId w:val="1"/>
        </w:numPr>
        <w:tabs>
          <w:tab w:val="left" w:pos="-720"/>
          <w:tab w:val="left" w:pos="0"/>
          <w:tab w:val="left" w:pos="540"/>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FAIR TRADE/DISCOUNTS</w:t>
      </w:r>
      <w:r w:rsidR="1778ABA6">
        <w:br/>
      </w:r>
      <w:r w:rsidR="1778ABA6">
        <w:br/>
      </w:r>
      <w:r>
        <w:t xml:space="preserve">The supplier shall warrant that any cash discount offered to Spokane Public Schools fairly represents manufacturing, selling or delivery cost savings resulting from the quantity sale and that such discount is reasonably available to all purchasers.  Cash discounts will be considered when evaluating prices proposed.  </w:t>
      </w:r>
      <w:r w:rsidRPr="7C51FE57">
        <w:rPr>
          <w:u w:val="single"/>
        </w:rPr>
        <w:t>However, discounts less than 1 percent or discount periods less than 20 working days after receipt of Items will not be considered as evaluation factors in the award of contracts</w:t>
      </w:r>
      <w:r>
        <w:t>.</w:t>
      </w:r>
      <w:r w:rsidR="1778ABA6">
        <w:br/>
      </w:r>
    </w:p>
    <w:p w14:paraId="08C1CDA7" w14:textId="77777777" w:rsidR="00123D2C" w:rsidRDefault="00123D2C" w:rsidP="00D20DF8">
      <w:pPr>
        <w:pStyle w:val="ListParagraph"/>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u w:val="single"/>
        </w:rPr>
      </w:pPr>
    </w:p>
    <w:p w14:paraId="0DFB3FCF" w14:textId="77777777" w:rsidR="00C45619" w:rsidRPr="00926EFC" w:rsidRDefault="7C51FE57" w:rsidP="1778ABA6">
      <w:pPr>
        <w:pStyle w:val="ListParagraph"/>
        <w:numPr>
          <w:ilvl w:val="0"/>
          <w:numId w:val="1"/>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WARRANTY</w:t>
      </w:r>
      <w:r w:rsidR="1778ABA6">
        <w:br/>
      </w:r>
      <w:r w:rsidR="1778ABA6">
        <w:br/>
      </w:r>
      <w:r>
        <w:t>Product must be warranted and guaranteed to be merchantable by the supplier and fit for the purpose for which intended.</w:t>
      </w:r>
      <w:r w:rsidR="1778ABA6">
        <w:br/>
      </w:r>
    </w:p>
    <w:p w14:paraId="7ACBAE41" w14:textId="77777777" w:rsidR="00123D2C" w:rsidRPr="00F51C06" w:rsidRDefault="7C51FE57" w:rsidP="1778ABA6">
      <w:pPr>
        <w:pStyle w:val="ListParagraph"/>
        <w:numPr>
          <w:ilvl w:val="0"/>
          <w:numId w:val="1"/>
        </w:numPr>
        <w:tabs>
          <w:tab w:val="left" w:pos="-720"/>
          <w:tab w:val="left" w:pos="-600"/>
          <w:tab w:val="left" w:pos="0"/>
          <w:tab w:val="left" w:pos="576"/>
          <w:tab w:val="left" w:pos="1152"/>
          <w:tab w:val="left" w:pos="1320"/>
          <w:tab w:val="left" w:pos="144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INVOICE</w:t>
      </w:r>
      <w:r>
        <w:t xml:space="preserve"> </w:t>
      </w:r>
      <w:r w:rsidR="1778ABA6">
        <w:br/>
      </w:r>
      <w:r w:rsidR="1778ABA6">
        <w:br/>
      </w:r>
      <w:r>
        <w:t xml:space="preserve">Invoices for Spokane Public Schools shall be addressed and mailed </w:t>
      </w:r>
      <w:proofErr w:type="gramStart"/>
      <w:r>
        <w:t>to:</w:t>
      </w:r>
      <w:proofErr w:type="gramEnd"/>
      <w:r>
        <w:t xml:space="preserve">  Spokane Public Schools, Attn:  Accounts Payable, 200 North Bernard St., Spokane, WA  99201.  Payment will be made following approval and acceptance by the site/department assigned budgetary (or their designee) within 30 days receipt of an acceptable invoice, or receipt of the product, whichever is later.</w:t>
      </w:r>
      <w:r w:rsidR="1778ABA6">
        <w:br/>
      </w:r>
    </w:p>
    <w:p w14:paraId="72E8ED72" w14:textId="77777777" w:rsidR="00123D2C" w:rsidRDefault="7C51FE57" w:rsidP="1778ABA6">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PRICE DECREASES</w:t>
      </w:r>
    </w:p>
    <w:p w14:paraId="6CEA15BD" w14:textId="77777777" w:rsidR="00123D2C" w:rsidRDefault="00123D2C" w:rsidP="00123D2C">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6B50E014" w14:textId="77777777" w:rsidR="00B070C0" w:rsidRDefault="7C51FE57" w:rsidP="00123D2C">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r>
        <w:t>If, during any term of the awarded Contract, lower prices and rates become effective for like quantities of products under similar terms and conditions through reduction in Manufacturer’s or Vendor’s list prices, promotional discounts, or other circumstances, Spokane Public Schools must be given immediate benefit of such lower prices and rates.</w:t>
      </w:r>
    </w:p>
    <w:p w14:paraId="18B1592D" w14:textId="77777777" w:rsidR="00DA3161" w:rsidRDefault="00DA3161" w:rsidP="00123D2C">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66B6DB34" w14:textId="77777777" w:rsidR="00DA3161" w:rsidRDefault="00DA3161" w:rsidP="00123D2C">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237154CD" w14:textId="77777777" w:rsidR="00B070C0" w:rsidRDefault="7C51FE57" w:rsidP="7C51FE57">
      <w:pPr>
        <w:numPr>
          <w:ilvl w:val="0"/>
          <w:numId w:val="1"/>
        </w:numPr>
        <w:ind w:hanging="540"/>
        <w:jc w:val="both"/>
        <w:rPr>
          <w:u w:val="single"/>
        </w:rPr>
      </w:pPr>
      <w:r w:rsidRPr="7C51FE57">
        <w:rPr>
          <w:u w:val="single"/>
        </w:rPr>
        <w:t>PUBLIC INFORMATION/CONFIDENTIALITY:</w:t>
      </w:r>
    </w:p>
    <w:p w14:paraId="4DCF0022" w14:textId="77777777" w:rsidR="00B01BBC" w:rsidRPr="00B070C0" w:rsidRDefault="00B01BBC" w:rsidP="00B01BBC">
      <w:pPr>
        <w:jc w:val="both"/>
        <w:rPr>
          <w:szCs w:val="24"/>
          <w:u w:val="single"/>
        </w:rPr>
      </w:pPr>
    </w:p>
    <w:p w14:paraId="1944F304" w14:textId="77777777" w:rsidR="00B01BBC" w:rsidRDefault="7C51FE57" w:rsidP="00DA3161">
      <w:pPr>
        <w:jc w:val="both"/>
        <w:rPr>
          <w:szCs w:val="24"/>
        </w:rPr>
      </w:pPr>
      <w:r>
        <w:t xml:space="preserve">The District understands that Vendors may include within their proposal information that is deemed confidential in the opinion of the vendor.  The Vendor must understand that the District is subject to clear legislation governing open records and public information requests within the State of Washington.  Vendors must </w:t>
      </w:r>
      <w:r w:rsidRPr="7C51FE57">
        <w:rPr>
          <w:u w:val="single"/>
        </w:rPr>
        <w:t>clearly mark</w:t>
      </w:r>
      <w:r>
        <w:t xml:space="preserve"> portions of their proposal that they feel are exempt from disclosure pursuant to RCW 42.17.210 </w:t>
      </w:r>
      <w:r w:rsidRPr="7C51FE57">
        <w:rPr>
          <w:u w:val="single"/>
        </w:rPr>
        <w:t>and</w:t>
      </w:r>
      <w:r>
        <w:t xml:space="preserve"> include an explanation as to why they believe the indicated documents are exempt.  The District will not be bound by any blanket confidentiality agreements.  The District makes no assurances that confidential materials will be held in confidence if they are not deemed qualified for exemption under the laws of the State of Washington.</w:t>
      </w:r>
    </w:p>
    <w:p w14:paraId="052BB20E" w14:textId="77777777" w:rsidR="00DA3161" w:rsidRDefault="00DA3161" w:rsidP="00DA3161">
      <w:pPr>
        <w:jc w:val="both"/>
        <w:rPr>
          <w:szCs w:val="24"/>
          <w:u w:val="single"/>
        </w:rPr>
      </w:pPr>
    </w:p>
    <w:p w14:paraId="785A6F24" w14:textId="77777777" w:rsidR="00B070C0" w:rsidRDefault="7C51FE57" w:rsidP="7C51FE57">
      <w:pPr>
        <w:numPr>
          <w:ilvl w:val="0"/>
          <w:numId w:val="1"/>
        </w:numPr>
        <w:ind w:hanging="540"/>
        <w:jc w:val="both"/>
        <w:rPr>
          <w:u w:val="single"/>
        </w:rPr>
      </w:pPr>
      <w:r w:rsidRPr="7C51FE57">
        <w:rPr>
          <w:u w:val="single"/>
        </w:rPr>
        <w:t>SYSTEM DEMONSTRATION</w:t>
      </w:r>
    </w:p>
    <w:p w14:paraId="4066B0CA" w14:textId="705794F6" w:rsidR="00B01BBC" w:rsidRDefault="7C51FE57" w:rsidP="7C51FE57">
      <w:pPr>
        <w:rPr>
          <w:u w:val="single"/>
        </w:rPr>
      </w:pPr>
      <w:r>
        <w:t xml:space="preserve">Prospective vendors must be prepared to demonstrate their company’s services upon request after submission of their proposal.  Such a demonstration may include all the requirements noted in the Vendor Qualifying Factors at the direction of the </w:t>
      </w:r>
      <w:r w:rsidR="00734240">
        <w:t>Assessment Department</w:t>
      </w:r>
      <w:r>
        <w:t xml:space="preserve">.  This demonstration will be no longer than 2 hours in length (1 hours and </w:t>
      </w:r>
      <w:proofErr w:type="gramStart"/>
      <w:r>
        <w:t>45 minute</w:t>
      </w:r>
      <w:proofErr w:type="gramEnd"/>
      <w:r>
        <w:t xml:space="preserve"> presentation with 15 minutes for questions and answers) and must be attended by the local representative designated within this proposal.  Demonstrations will be requested at the sole discretion of the District.</w:t>
      </w:r>
    </w:p>
    <w:p w14:paraId="3E9900D6" w14:textId="77777777" w:rsidR="00B01BBC" w:rsidRDefault="00B01BBC" w:rsidP="00B01BBC">
      <w:pPr>
        <w:jc w:val="both"/>
        <w:rPr>
          <w:szCs w:val="24"/>
          <w:u w:val="single"/>
        </w:rPr>
      </w:pPr>
    </w:p>
    <w:p w14:paraId="0EC1E836" w14:textId="77777777" w:rsidR="00B01BBC" w:rsidRDefault="7C51FE57" w:rsidP="7C51FE57">
      <w:pPr>
        <w:numPr>
          <w:ilvl w:val="0"/>
          <w:numId w:val="1"/>
        </w:numPr>
        <w:ind w:hanging="540"/>
        <w:jc w:val="both"/>
        <w:rPr>
          <w:u w:val="single"/>
        </w:rPr>
      </w:pPr>
      <w:r w:rsidRPr="7C51FE57">
        <w:rPr>
          <w:u w:val="single"/>
        </w:rPr>
        <w:t>INSURANCE</w:t>
      </w:r>
    </w:p>
    <w:p w14:paraId="3FF62A9F" w14:textId="77777777" w:rsidR="00B01BBC" w:rsidRDefault="7C51FE57" w:rsidP="00B01BBC">
      <w:pPr>
        <w:jc w:val="both"/>
        <w:rPr>
          <w:szCs w:val="24"/>
        </w:rPr>
      </w:pPr>
      <w:r>
        <w:t>During the term of this Agreement, vendor shall maintain in force at its own expense, General Liability Insurance on an occurrence basis, with a combined single limit of not less than $1,000,000 each occurrence and $2,000,000 aggregate for bodily injury and property damage.  It shall include premises and operations, independent vendors, products and completed operations, personal injury liability, and contractual liability coverage for the indemnity provided under this Agreement;</w:t>
      </w:r>
      <w:r w:rsidR="1778ABA6">
        <w:br/>
      </w:r>
      <w:r w:rsidR="1778ABA6">
        <w:br/>
      </w:r>
      <w:r>
        <w:t>There shall be no cancellation, material change, or reduction of limits or intent not to renew insurance coverage(s) without thirty (30) days written notice from Vendor to Spokane Public Schools.  Vendor shall furnish acceptable insurance certificates.  Such certificates shall include applicable policy endorsements, the thirty (30) day cancellation clause, and the deduction or retention levels.</w:t>
      </w:r>
    </w:p>
    <w:p w14:paraId="61CDE8C8" w14:textId="77777777" w:rsidR="00B01BBC" w:rsidRDefault="00B01BBC" w:rsidP="00B01BBC">
      <w:pPr>
        <w:jc w:val="both"/>
        <w:rPr>
          <w:szCs w:val="24"/>
          <w:u w:val="single"/>
        </w:rPr>
      </w:pPr>
    </w:p>
    <w:p w14:paraId="33682463" w14:textId="77777777" w:rsidR="000419CB" w:rsidRPr="00B01BBC" w:rsidRDefault="7C51FE57" w:rsidP="7C51FE57">
      <w:pPr>
        <w:numPr>
          <w:ilvl w:val="0"/>
          <w:numId w:val="1"/>
        </w:numPr>
        <w:ind w:hanging="540"/>
        <w:rPr>
          <w:u w:val="single"/>
        </w:rPr>
      </w:pPr>
      <w:r w:rsidRPr="7C51FE57">
        <w:rPr>
          <w:u w:val="single"/>
        </w:rPr>
        <w:t>RETENTION OF RECORDS</w:t>
      </w:r>
      <w:r w:rsidR="1778ABA6">
        <w:br/>
      </w:r>
      <w:r w:rsidR="1778ABA6">
        <w:br/>
      </w:r>
      <w:r>
        <w:t>The Vendor shall maintain all books, records, documents, data and other evidence relating to this Contract and the provision of materials, supplies, services and/or equipment described herein, including, but not limited to, accounting procedures and practices which sufficiently and properly reflect all direct and indirect costs of any nature expended in the performance of this Contract.  Vendor shall retain such records for a period of six (6) years following the date of final payment.  At no additional cost, these records, including materials generated under the Contract, shall be subject at all reasonable times to inspection, review, or audit by Spokane Public Schools, personnel duly authorized by Spokane Public Schools, the Washington State Auditor’s Office, and federal and state officials so authorized by law, regulation or agreement.</w:t>
      </w:r>
      <w:r w:rsidR="1778ABA6">
        <w:br/>
      </w:r>
      <w:r w:rsidR="1778ABA6">
        <w:br/>
      </w:r>
      <w:r>
        <w:t>If any litigation, claim or audit is started before the expiration of contract, the records shall be retained until final resolution of all litigation, claims, or audit findings involving the records.</w:t>
      </w:r>
      <w:r w:rsidR="1778ABA6">
        <w:br/>
      </w:r>
    </w:p>
    <w:p w14:paraId="3D48BABD" w14:textId="77777777" w:rsidR="00D20DF8" w:rsidRDefault="7C51FE57" w:rsidP="1778ABA6">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SEVERABILITY</w:t>
      </w:r>
      <w:r w:rsidR="1778ABA6">
        <w:br/>
      </w:r>
      <w:r w:rsidR="1778ABA6">
        <w:br/>
      </w:r>
      <w:r>
        <w:t>If any provision of this Contract or any provision of any document incorporated by reference shall be held invalid, such invalidity shall not affect the other provisions of this Contract that can be given effect without the invalid provision, and to this end the provisions of this Contract are declared to be severable.</w:t>
      </w:r>
    </w:p>
    <w:p w14:paraId="2A30B728" w14:textId="77777777" w:rsidR="0002181F" w:rsidRPr="00926EFC" w:rsidRDefault="0002181F" w:rsidP="00D20DF8">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26EFC">
        <w:rPr>
          <w:szCs w:val="24"/>
        </w:rPr>
        <w:br/>
      </w:r>
    </w:p>
    <w:p w14:paraId="29EF52D9" w14:textId="77777777" w:rsidR="00BD6B44" w:rsidRDefault="7C51FE57" w:rsidP="1778ABA6">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PERSONAL LIABILITY</w:t>
      </w:r>
      <w:r w:rsidR="1778ABA6">
        <w:br/>
      </w:r>
      <w:r w:rsidR="1778ABA6">
        <w:br/>
      </w:r>
      <w:r>
        <w:t>It is agreed by and between the parties hereto that in no event shall any official, officer, employee or agent of Spokane Public Schools and/or OSPI when executing their official duties in good faith, be in any way personally liable or responsible for any agreement herein contained whether expressed or implied, nor for any statement or representation made herein or in any connection with this agreement.</w:t>
      </w:r>
    </w:p>
    <w:p w14:paraId="5D4A1616" w14:textId="77777777" w:rsidR="00BD6B44" w:rsidRDefault="00BD6B44" w:rsidP="00BD6B44">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7E3E403A" w14:textId="77777777" w:rsidR="00270D0F" w:rsidRPr="00070105" w:rsidRDefault="7C51FE57" w:rsidP="1778ABA6">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CONTRACT FORMATION</w:t>
      </w:r>
    </w:p>
    <w:p w14:paraId="3532E30A" w14:textId="77777777" w:rsidR="00BD6B44" w:rsidRPr="00070105"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3CB4BF" w14:textId="77777777" w:rsidR="00BD6B44" w:rsidRPr="00070105" w:rsidRDefault="7C51FE57" w:rsidP="00BD6B44">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t>A submission in response to this solicitation is an offer to contract with Spokane Public Schools.  Proposals become a contract only when legally awarded and accepted in writing by SPS.</w:t>
      </w:r>
    </w:p>
    <w:p w14:paraId="3FEEF37B" w14:textId="77777777" w:rsidR="00BD6B44" w:rsidRPr="00070105" w:rsidRDefault="00BD6B44" w:rsidP="00BD6B44">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CFF8555" w14:textId="77777777" w:rsidR="00BD6B44" w:rsidRPr="00070105" w:rsidRDefault="7C51FE57" w:rsidP="7C51FE57">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rPr>
          <w:u w:val="single"/>
        </w:rPr>
      </w:pPr>
      <w:r w:rsidRPr="7C51FE57">
        <w:rPr>
          <w:u w:val="single"/>
        </w:rPr>
        <w:t>CONTRACT INFORMATION AVAILABILITY AFTER AWARD</w:t>
      </w:r>
    </w:p>
    <w:p w14:paraId="01AAEAF2" w14:textId="77777777" w:rsidR="00BD6B44" w:rsidRPr="00070105" w:rsidRDefault="00BD6B44" w:rsidP="00BD6B44">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u w:val="single"/>
        </w:rPr>
      </w:pPr>
    </w:p>
    <w:p w14:paraId="1503E9F5" w14:textId="77777777" w:rsidR="00BD6B44" w:rsidRPr="00070105" w:rsidRDefault="7C51FE57" w:rsidP="00BD6B44">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r>
        <w:t xml:space="preserve">After school board approval of award, information regarding results of the solicitation may be obtained by accessing the SPS solicitation website: </w:t>
      </w:r>
      <w:hyperlink r:id="rId11">
        <w:r w:rsidRPr="7C51FE57">
          <w:rPr>
            <w:rStyle w:val="Hyperlink"/>
          </w:rPr>
          <w:t>http://www.spokaneschools.org/solicitations</w:t>
        </w:r>
      </w:hyperlink>
      <w:r>
        <w:t>.</w:t>
      </w:r>
    </w:p>
    <w:p w14:paraId="52331DA5" w14:textId="77777777" w:rsidR="00E65269" w:rsidRPr="00070105" w:rsidRDefault="00E65269" w:rsidP="00BD6B44">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0E0511EB" w14:textId="77777777" w:rsidR="00B73D8C" w:rsidRPr="00070105" w:rsidRDefault="7C51FE57" w:rsidP="1778ABA6">
      <w:pPr>
        <w:pStyle w:val="ListParagraph"/>
        <w:numPr>
          <w:ilvl w:val="0"/>
          <w:numId w:val="1"/>
        </w:num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pPr>
      <w:r w:rsidRPr="7C51FE57">
        <w:rPr>
          <w:u w:val="single"/>
        </w:rPr>
        <w:t>NO COSTS OR CHARGES</w:t>
      </w:r>
    </w:p>
    <w:p w14:paraId="738D2914" w14:textId="77777777" w:rsidR="00B73D8C" w:rsidRPr="00070105" w:rsidRDefault="00B73D8C" w:rsidP="00B73D8C">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p>
    <w:p w14:paraId="096DD3C3" w14:textId="77777777" w:rsidR="00BD6B44" w:rsidRDefault="7C51FE57" w:rsidP="003719A6">
      <w:pPr>
        <w:pStyle w:val="ListParagraph"/>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24"/>
        </w:rPr>
      </w:pPr>
      <w:r>
        <w:t>Costs or charges under the proposed Contract incurred before the Contract is fully executed will be the sole responsibility of the Vendor.</w:t>
      </w:r>
    </w:p>
    <w:p w14:paraId="55619E1B"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CFB497A"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F3E94B9"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EDC8161"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5C4FF5"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75E13C3" w14:textId="77777777" w:rsidR="00BD6B44" w:rsidRDefault="00BD6B44"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1921ECC"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A20244B"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0C2B463"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4A40FBF"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91E5ADE"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69EAAFF"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8199DEE"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7FC4D25" w14:textId="77777777" w:rsidR="00612FE7"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C747584" w14:textId="49CC91A5" w:rsidR="00612FE7" w:rsidRPr="00BD6B44" w:rsidRDefault="00612FE7" w:rsidP="00BD6B44">
      <w:pPr>
        <w:tabs>
          <w:tab w:val="left" w:pos="-720"/>
          <w:tab w:val="left" w:pos="-600"/>
          <w:tab w:val="left" w:pos="0"/>
          <w:tab w:val="left" w:pos="576"/>
          <w:tab w:val="left" w:pos="630"/>
          <w:tab w:val="left" w:pos="1152"/>
          <w:tab w:val="left" w:pos="1320"/>
          <w:tab w:val="left" w:pos="1440"/>
          <w:tab w:val="left" w:pos="1530"/>
          <w:tab w:val="left" w:pos="2160"/>
          <w:tab w:val="left" w:pos="2400"/>
          <w:tab w:val="left" w:pos="2880"/>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sectPr w:rsidR="00612FE7" w:rsidRPr="00BD6B44" w:rsidSect="00675952">
          <w:headerReference w:type="even" r:id="rId12"/>
          <w:headerReference w:type="default" r:id="rId13"/>
          <w:footerReference w:type="even" r:id="rId14"/>
          <w:footerReference w:type="default" r:id="rId15"/>
          <w:headerReference w:type="first" r:id="rId16"/>
          <w:footerReference w:type="first" r:id="rId17"/>
          <w:pgSz w:w="12240" w:h="15840"/>
          <w:pgMar w:top="1170" w:right="1440" w:bottom="1440" w:left="1440" w:header="720" w:footer="720" w:gutter="0"/>
          <w:cols w:space="720"/>
          <w:docGrid w:linePitch="360"/>
        </w:sectPr>
      </w:pPr>
    </w:p>
    <w:p w14:paraId="1ACD518D" w14:textId="77777777" w:rsidR="00B01BBC" w:rsidRDefault="00B01BBC" w:rsidP="00727A89">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u w:val="single"/>
        </w:rPr>
      </w:pPr>
    </w:p>
    <w:p w14:paraId="51BE46CB" w14:textId="77777777" w:rsidR="00B01BBC" w:rsidRDefault="00B01BBC" w:rsidP="00727A89">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u w:val="single"/>
        </w:rPr>
      </w:pPr>
    </w:p>
    <w:p w14:paraId="0BAEB8E9" w14:textId="77777777" w:rsidR="00B01BBC" w:rsidRDefault="00B01BBC" w:rsidP="00727A89">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u w:val="single"/>
        </w:rPr>
      </w:pPr>
    </w:p>
    <w:p w14:paraId="03B02BEE" w14:textId="625241A7" w:rsidR="00A24C69" w:rsidRPr="00C60D94" w:rsidRDefault="00DD0648" w:rsidP="00727A89">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rPr>
          <w:b/>
          <w:bCs/>
          <w:u w:val="single"/>
        </w:rPr>
        <w:t>ADAPTIVE DIAGNOSTIC ASSESSMENT</w:t>
      </w:r>
      <w:r w:rsidR="7C51FE57" w:rsidRPr="7C51FE57">
        <w:rPr>
          <w:b/>
          <w:bCs/>
          <w:u w:val="single"/>
        </w:rPr>
        <w:t xml:space="preserve"> SYSTEM</w:t>
      </w:r>
    </w:p>
    <w:p w14:paraId="1892016F" w14:textId="77777777" w:rsidR="00F51C06" w:rsidRDefault="7C51FE57" w:rsidP="7C51FE57">
      <w:pPr>
        <w:tabs>
          <w:tab w:val="center" w:pos="5040"/>
        </w:tabs>
        <w:jc w:val="center"/>
        <w:rPr>
          <w:b/>
          <w:bCs/>
          <w:u w:val="single"/>
        </w:rPr>
      </w:pPr>
      <w:r w:rsidRPr="7C51FE57">
        <w:rPr>
          <w:b/>
          <w:bCs/>
          <w:u w:val="single"/>
        </w:rPr>
        <w:t>TECHNICAL SPECIFICATIONS</w:t>
      </w:r>
    </w:p>
    <w:p w14:paraId="344DCD1A" w14:textId="77777777" w:rsidR="00F51C06" w:rsidRPr="00F51C06" w:rsidRDefault="00F51C06" w:rsidP="00F51C06">
      <w:pPr>
        <w:tabs>
          <w:tab w:val="center" w:pos="5040"/>
        </w:tabs>
        <w:jc w:val="center"/>
        <w:rPr>
          <w:szCs w:val="24"/>
        </w:rPr>
      </w:pPr>
    </w:p>
    <w:p w14:paraId="27C226C1" w14:textId="77777777" w:rsidR="00DA4439" w:rsidRPr="00DA4439" w:rsidRDefault="7C51FE57" w:rsidP="1778ABA6">
      <w:pPr>
        <w:pStyle w:val="ListParagraph"/>
        <w:widowControl w:val="0"/>
        <w:numPr>
          <w:ilvl w:val="0"/>
          <w:numId w:val="5"/>
        </w:numPr>
        <w:tabs>
          <w:tab w:val="left" w:pos="-720"/>
          <w:tab w:val="left" w:pos="-600"/>
          <w:tab w:val="left" w:pos="0"/>
          <w:tab w:val="left" w:pos="540"/>
          <w:tab w:val="left" w:pos="576"/>
          <w:tab w:val="left" w:pos="63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76"/>
        <w:contextualSpacing w:val="0"/>
      </w:pPr>
      <w:r w:rsidRPr="7C51FE57">
        <w:rPr>
          <w:u w:val="single"/>
        </w:rPr>
        <w:t>EVALUATION RATING SCALE</w:t>
      </w:r>
      <w:r w:rsidR="1778ABA6">
        <w:br/>
      </w:r>
      <w:r w:rsidR="1778ABA6">
        <w:br/>
      </w:r>
      <w:r>
        <w:t xml:space="preserve">The contract will be awarded on an all or none basis to the vendor scoring the highest number of points as indicated below.  </w:t>
      </w:r>
      <w:r w:rsidRPr="7C51FE57">
        <w:rPr>
          <w:color w:val="000000" w:themeColor="text1"/>
        </w:rPr>
        <w:t>Such determination will, of necessity, require some judgmental evaluations by district representatives.  Other industry specialists may be used in the evaluation process at the discretion of Spokane Public Schools.  The decision resulting from the evaluation process as to which product best meets the needs of the district remains the sole responsibility of the district and is final:</w:t>
      </w:r>
    </w:p>
    <w:p w14:paraId="5E557874" w14:textId="77A7879B" w:rsidR="00CC25F4" w:rsidRDefault="7C51FE57" w:rsidP="1778ABA6">
      <w:pPr>
        <w:pStyle w:val="ListParagraph"/>
        <w:widowControl w:val="0"/>
        <w:numPr>
          <w:ilvl w:val="0"/>
          <w:numId w:val="13"/>
        </w:numPr>
        <w:tabs>
          <w:tab w:val="left" w:pos="-720"/>
          <w:tab w:val="left" w:pos="-600"/>
          <w:tab w:val="left" w:pos="0"/>
          <w:tab w:val="left" w:pos="540"/>
          <w:tab w:val="left" w:pos="576"/>
          <w:tab w:val="left" w:pos="63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rsidRPr="7C51FE57">
        <w:rPr>
          <w:color w:val="000000" w:themeColor="text1"/>
        </w:rPr>
        <w:t>Pricing (</w:t>
      </w:r>
      <w:r w:rsidR="00A964AE">
        <w:rPr>
          <w:color w:val="000000" w:themeColor="text1"/>
        </w:rPr>
        <w:t>20</w:t>
      </w:r>
      <w:r w:rsidRPr="7C51FE57">
        <w:rPr>
          <w:color w:val="000000" w:themeColor="text1"/>
        </w:rPr>
        <w:t>% Consideration)</w:t>
      </w:r>
    </w:p>
    <w:p w14:paraId="0FFAD8C7" w14:textId="79CCD2C2" w:rsidR="00CC25F4" w:rsidRDefault="7C51FE57" w:rsidP="1778ABA6">
      <w:pPr>
        <w:pStyle w:val="ListParagraph"/>
        <w:widowControl w:val="0"/>
        <w:numPr>
          <w:ilvl w:val="0"/>
          <w:numId w:val="13"/>
        </w:numPr>
        <w:tabs>
          <w:tab w:val="left" w:pos="-720"/>
          <w:tab w:val="left" w:pos="-600"/>
          <w:tab w:val="left" w:pos="0"/>
          <w:tab w:val="left" w:pos="540"/>
          <w:tab w:val="left" w:pos="576"/>
          <w:tab w:val="left" w:pos="63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t>Vendor Qualifying Factors/Demonstration (</w:t>
      </w:r>
      <w:r w:rsidR="00A964AE">
        <w:t>70</w:t>
      </w:r>
      <w:r>
        <w:t>% Consideration)</w:t>
      </w:r>
    </w:p>
    <w:p w14:paraId="255B0D95" w14:textId="40AB3D4D" w:rsidR="00CC25F4" w:rsidRDefault="7C51FE57" w:rsidP="1778ABA6">
      <w:pPr>
        <w:pStyle w:val="ListParagraph"/>
        <w:widowControl w:val="0"/>
        <w:numPr>
          <w:ilvl w:val="0"/>
          <w:numId w:val="13"/>
        </w:numPr>
        <w:tabs>
          <w:tab w:val="left" w:pos="-720"/>
          <w:tab w:val="left" w:pos="-600"/>
          <w:tab w:val="left" w:pos="0"/>
          <w:tab w:val="left" w:pos="540"/>
          <w:tab w:val="left" w:pos="576"/>
          <w:tab w:val="left" w:pos="63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t>Service and Reference Checks (</w:t>
      </w:r>
      <w:r w:rsidR="00A964AE">
        <w:t>1</w:t>
      </w:r>
      <w:r>
        <w:t>0% Consideration)</w:t>
      </w:r>
    </w:p>
    <w:p w14:paraId="3124C4F4" w14:textId="77777777" w:rsidR="007D34F3" w:rsidRPr="00CC25F4" w:rsidRDefault="007D34F3" w:rsidP="00725E5F">
      <w:pPr>
        <w:pStyle w:val="ListParagraph"/>
        <w:widowControl w:val="0"/>
        <w:tabs>
          <w:tab w:val="left" w:pos="-720"/>
          <w:tab w:val="left" w:pos="-600"/>
          <w:tab w:val="left" w:pos="0"/>
          <w:tab w:val="left" w:pos="540"/>
          <w:tab w:val="left" w:pos="576"/>
          <w:tab w:val="left" w:pos="63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rPr>
          <w:szCs w:val="24"/>
        </w:rPr>
      </w:pPr>
    </w:p>
    <w:p w14:paraId="6AA4847A" w14:textId="65FC0281" w:rsidR="00971ABE" w:rsidRPr="00851D64" w:rsidRDefault="00F51CA8" w:rsidP="7C51FE57">
      <w:pPr>
        <w:pStyle w:val="ListParagraph"/>
        <w:widowControl w:val="0"/>
        <w:numPr>
          <w:ilvl w:val="1"/>
          <w:numId w:val="5"/>
        </w:numPr>
        <w:tabs>
          <w:tab w:val="left" w:pos="-720"/>
          <w:tab w:val="left" w:pos="-600"/>
          <w:tab w:val="left" w:pos="0"/>
          <w:tab w:val="left" w:pos="540"/>
          <w:tab w:val="left" w:pos="630"/>
          <w:tab w:val="left" w:pos="72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contextualSpacing w:val="0"/>
      </w:pPr>
      <w:r w:rsidRPr="1778ABA6">
        <w:t xml:space="preserve"> </w:t>
      </w:r>
      <w:r w:rsidRPr="00FA39FA">
        <w:rPr>
          <w:szCs w:val="24"/>
        </w:rPr>
        <w:tab/>
      </w:r>
      <w:r w:rsidRPr="00FA39FA">
        <w:rPr>
          <w:szCs w:val="24"/>
        </w:rPr>
        <w:tab/>
      </w:r>
      <w:r w:rsidR="007D34F3" w:rsidRPr="00851D64">
        <w:rPr>
          <w:u w:val="single"/>
        </w:rPr>
        <w:t>Pricing Evaluation</w:t>
      </w:r>
      <w:r w:rsidR="005915E7" w:rsidRPr="00851D64">
        <w:t xml:space="preserve"> (</w:t>
      </w:r>
      <w:r w:rsidR="00BC1119" w:rsidRPr="00851D64">
        <w:rPr>
          <w:b/>
          <w:bCs/>
        </w:rPr>
        <w:t>20</w:t>
      </w:r>
      <w:r w:rsidR="005915E7" w:rsidRPr="00851D64">
        <w:rPr>
          <w:b/>
          <w:bCs/>
        </w:rPr>
        <w:t xml:space="preserve"> points</w:t>
      </w:r>
      <w:r w:rsidR="005915E7" w:rsidRPr="00851D64">
        <w:t>)</w:t>
      </w:r>
      <w:r w:rsidR="007D34F3" w:rsidRPr="00851D64">
        <w:t xml:space="preserve"> </w:t>
      </w:r>
      <w:r w:rsidR="00971ABE" w:rsidRPr="00851D64">
        <w:t xml:space="preserve">For evaluation purposes, the District will use line no. </w:t>
      </w:r>
    </w:p>
    <w:p w14:paraId="447B333B" w14:textId="77777777" w:rsidR="000A498F" w:rsidRPr="00851D64" w:rsidRDefault="7C51FE57" w:rsidP="7C51FE57">
      <w:pPr>
        <w:pStyle w:val="ListParagraph"/>
        <w:widowControl w:val="0"/>
        <w:tabs>
          <w:tab w:val="left" w:pos="-720"/>
          <w:tab w:val="left" w:pos="-600"/>
          <w:tab w:val="left" w:pos="0"/>
          <w:tab w:val="left" w:pos="540"/>
          <w:tab w:val="left" w:pos="630"/>
          <w:tab w:val="left" w:pos="720"/>
          <w:tab w:val="left" w:pos="1152"/>
          <w:tab w:val="left" w:pos="1320"/>
          <w:tab w:val="left" w:pos="1440"/>
          <w:tab w:val="left" w:pos="1530"/>
          <w:tab w:val="left" w:pos="1728"/>
          <w:tab w:val="left" w:pos="2160"/>
          <w:tab w:val="left" w:pos="2304"/>
          <w:tab w:val="left" w:pos="2400"/>
          <w:tab w:val="left" w:pos="2880"/>
          <w:tab w:val="left" w:pos="3456"/>
          <w:tab w:val="left" w:pos="3600"/>
          <w:tab w:val="left" w:pos="4320"/>
          <w:tab w:val="left" w:pos="5040"/>
          <w:tab w:val="left" w:pos="5640"/>
          <w:tab w:val="left" w:pos="5760"/>
          <w:tab w:val="left" w:pos="6480"/>
          <w:tab w:val="left" w:pos="7200"/>
          <w:tab w:val="left" w:pos="7920"/>
          <w:tab w:val="left" w:pos="843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val="0"/>
      </w:pPr>
      <w:r w:rsidRPr="00851D64">
        <w:t>28 – 31 in Response Document to calculate vendor points for this section</w:t>
      </w:r>
    </w:p>
    <w:p w14:paraId="45694263" w14:textId="77777777" w:rsidR="000A498F" w:rsidRPr="00851D64" w:rsidRDefault="000A498F" w:rsidP="000A498F">
      <w:pPr>
        <w:rPr>
          <w:szCs w:val="24"/>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50"/>
        <w:gridCol w:w="1530"/>
        <w:gridCol w:w="1170"/>
        <w:gridCol w:w="1170"/>
        <w:gridCol w:w="990"/>
        <w:gridCol w:w="1260"/>
      </w:tblGrid>
      <w:tr w:rsidR="0087150C" w:rsidRPr="00851D64" w14:paraId="1D693D15" w14:textId="77777777" w:rsidTr="7C51FE57">
        <w:tc>
          <w:tcPr>
            <w:tcW w:w="900" w:type="dxa"/>
            <w:shd w:val="clear" w:color="auto" w:fill="auto"/>
          </w:tcPr>
          <w:p w14:paraId="7224B5A4" w14:textId="77777777" w:rsidR="0087150C" w:rsidRPr="00851D64" w:rsidRDefault="7C51FE57" w:rsidP="7C51FE57">
            <w:pPr>
              <w:jc w:val="center"/>
              <w:rPr>
                <w:sz w:val="22"/>
                <w:szCs w:val="22"/>
              </w:rPr>
            </w:pPr>
            <w:r w:rsidRPr="00851D64">
              <w:rPr>
                <w:sz w:val="22"/>
                <w:szCs w:val="22"/>
              </w:rPr>
              <w:t>Vendor</w:t>
            </w:r>
          </w:p>
        </w:tc>
        <w:tc>
          <w:tcPr>
            <w:tcW w:w="1350" w:type="dxa"/>
            <w:shd w:val="clear" w:color="auto" w:fill="auto"/>
          </w:tcPr>
          <w:p w14:paraId="05594114" w14:textId="77777777" w:rsidR="0087150C" w:rsidRPr="00851D64" w:rsidRDefault="7C51FE57" w:rsidP="7C51FE57">
            <w:pPr>
              <w:jc w:val="center"/>
              <w:rPr>
                <w:sz w:val="22"/>
                <w:szCs w:val="22"/>
              </w:rPr>
            </w:pPr>
            <w:r w:rsidRPr="00851D64">
              <w:rPr>
                <w:sz w:val="22"/>
                <w:szCs w:val="22"/>
              </w:rPr>
              <w:t>Price</w:t>
            </w:r>
          </w:p>
          <w:p w14:paraId="4C225057" w14:textId="77777777" w:rsidR="0087150C" w:rsidRPr="00851D64" w:rsidRDefault="7C51FE57" w:rsidP="7C51FE57">
            <w:pPr>
              <w:jc w:val="center"/>
              <w:rPr>
                <w:sz w:val="22"/>
                <w:szCs w:val="22"/>
              </w:rPr>
            </w:pPr>
            <w:r w:rsidRPr="00851D64">
              <w:rPr>
                <w:sz w:val="22"/>
                <w:szCs w:val="22"/>
              </w:rPr>
              <w:t>Line No. 28</w:t>
            </w:r>
          </w:p>
        </w:tc>
        <w:tc>
          <w:tcPr>
            <w:tcW w:w="1530" w:type="dxa"/>
          </w:tcPr>
          <w:p w14:paraId="5B70FCA9" w14:textId="77777777" w:rsidR="0087150C" w:rsidRPr="00851D64" w:rsidRDefault="7C51FE57" w:rsidP="7C51FE57">
            <w:pPr>
              <w:jc w:val="center"/>
              <w:rPr>
                <w:sz w:val="22"/>
                <w:szCs w:val="22"/>
              </w:rPr>
            </w:pPr>
            <w:r w:rsidRPr="00851D64">
              <w:rPr>
                <w:sz w:val="22"/>
                <w:szCs w:val="22"/>
              </w:rPr>
              <w:t>Price</w:t>
            </w:r>
          </w:p>
          <w:p w14:paraId="1899BE2E" w14:textId="77777777" w:rsidR="0087150C" w:rsidRPr="00851D64" w:rsidRDefault="7C51FE57" w:rsidP="7C51FE57">
            <w:pPr>
              <w:jc w:val="center"/>
              <w:rPr>
                <w:sz w:val="22"/>
                <w:szCs w:val="22"/>
              </w:rPr>
            </w:pPr>
            <w:r w:rsidRPr="00851D64">
              <w:rPr>
                <w:sz w:val="22"/>
                <w:szCs w:val="22"/>
              </w:rPr>
              <w:t>Line No. 29</w:t>
            </w:r>
          </w:p>
        </w:tc>
        <w:tc>
          <w:tcPr>
            <w:tcW w:w="1170" w:type="dxa"/>
          </w:tcPr>
          <w:p w14:paraId="5D21BBEF" w14:textId="77777777" w:rsidR="0087150C" w:rsidRPr="00851D64" w:rsidRDefault="7C51FE57" w:rsidP="7C51FE57">
            <w:pPr>
              <w:jc w:val="center"/>
              <w:rPr>
                <w:sz w:val="22"/>
                <w:szCs w:val="22"/>
              </w:rPr>
            </w:pPr>
            <w:r w:rsidRPr="00851D64">
              <w:rPr>
                <w:sz w:val="22"/>
                <w:szCs w:val="22"/>
              </w:rPr>
              <w:t>Price Line No. 30</w:t>
            </w:r>
          </w:p>
        </w:tc>
        <w:tc>
          <w:tcPr>
            <w:tcW w:w="1170" w:type="dxa"/>
          </w:tcPr>
          <w:p w14:paraId="723395C4" w14:textId="77777777" w:rsidR="0087150C" w:rsidRPr="00851D64" w:rsidRDefault="7C51FE57" w:rsidP="7C51FE57">
            <w:pPr>
              <w:jc w:val="center"/>
              <w:rPr>
                <w:sz w:val="22"/>
                <w:szCs w:val="22"/>
              </w:rPr>
            </w:pPr>
            <w:r w:rsidRPr="00851D64">
              <w:rPr>
                <w:sz w:val="22"/>
                <w:szCs w:val="22"/>
              </w:rPr>
              <w:t>Price Line</w:t>
            </w:r>
          </w:p>
          <w:p w14:paraId="40056728" w14:textId="77777777" w:rsidR="0087150C" w:rsidRPr="00851D64" w:rsidRDefault="7C51FE57" w:rsidP="7C51FE57">
            <w:pPr>
              <w:jc w:val="center"/>
              <w:rPr>
                <w:sz w:val="22"/>
                <w:szCs w:val="22"/>
              </w:rPr>
            </w:pPr>
            <w:r w:rsidRPr="00851D64">
              <w:rPr>
                <w:sz w:val="22"/>
                <w:szCs w:val="22"/>
              </w:rPr>
              <w:t>No. 31</w:t>
            </w:r>
          </w:p>
        </w:tc>
        <w:tc>
          <w:tcPr>
            <w:tcW w:w="990" w:type="dxa"/>
          </w:tcPr>
          <w:p w14:paraId="2A533330" w14:textId="77777777" w:rsidR="0087150C" w:rsidRPr="00851D64" w:rsidRDefault="0087150C" w:rsidP="008C52B2">
            <w:pPr>
              <w:jc w:val="center"/>
              <w:rPr>
                <w:sz w:val="22"/>
                <w:szCs w:val="24"/>
              </w:rPr>
            </w:pPr>
          </w:p>
        </w:tc>
        <w:tc>
          <w:tcPr>
            <w:tcW w:w="1260" w:type="dxa"/>
          </w:tcPr>
          <w:p w14:paraId="54DF811E" w14:textId="77777777" w:rsidR="0087150C" w:rsidRPr="00851D64" w:rsidRDefault="0087150C" w:rsidP="008C52B2">
            <w:pPr>
              <w:jc w:val="center"/>
              <w:rPr>
                <w:sz w:val="22"/>
                <w:szCs w:val="24"/>
              </w:rPr>
            </w:pPr>
          </w:p>
        </w:tc>
      </w:tr>
      <w:tr w:rsidR="0087150C" w:rsidRPr="00851D64" w14:paraId="17D2007A" w14:textId="77777777" w:rsidTr="7C51FE57">
        <w:tc>
          <w:tcPr>
            <w:tcW w:w="900" w:type="dxa"/>
            <w:shd w:val="clear" w:color="auto" w:fill="auto"/>
          </w:tcPr>
          <w:p w14:paraId="695918A8" w14:textId="77777777" w:rsidR="0087150C" w:rsidRPr="00851D64" w:rsidRDefault="7C51FE57" w:rsidP="7C51FE57">
            <w:pPr>
              <w:jc w:val="center"/>
              <w:rPr>
                <w:sz w:val="22"/>
                <w:szCs w:val="22"/>
              </w:rPr>
            </w:pPr>
            <w:r w:rsidRPr="00851D64">
              <w:rPr>
                <w:sz w:val="22"/>
                <w:szCs w:val="22"/>
              </w:rPr>
              <w:t>ABC</w:t>
            </w:r>
          </w:p>
        </w:tc>
        <w:tc>
          <w:tcPr>
            <w:tcW w:w="1350" w:type="dxa"/>
            <w:shd w:val="clear" w:color="auto" w:fill="auto"/>
          </w:tcPr>
          <w:p w14:paraId="1A13D08E" w14:textId="77777777" w:rsidR="0087150C" w:rsidRPr="00851D64" w:rsidRDefault="7C51FE57" w:rsidP="7C51FE57">
            <w:pPr>
              <w:jc w:val="center"/>
              <w:rPr>
                <w:sz w:val="22"/>
                <w:szCs w:val="22"/>
              </w:rPr>
            </w:pPr>
            <w:r w:rsidRPr="00851D64">
              <w:rPr>
                <w:sz w:val="22"/>
                <w:szCs w:val="22"/>
              </w:rPr>
              <w:t>$25,000</w:t>
            </w:r>
          </w:p>
        </w:tc>
        <w:tc>
          <w:tcPr>
            <w:tcW w:w="1530" w:type="dxa"/>
          </w:tcPr>
          <w:p w14:paraId="0534A42B" w14:textId="77777777" w:rsidR="0087150C" w:rsidRPr="00851D64" w:rsidRDefault="7C51FE57" w:rsidP="7C51FE57">
            <w:pPr>
              <w:jc w:val="center"/>
              <w:rPr>
                <w:sz w:val="22"/>
                <w:szCs w:val="22"/>
              </w:rPr>
            </w:pPr>
            <w:r w:rsidRPr="00851D64">
              <w:rPr>
                <w:sz w:val="22"/>
                <w:szCs w:val="22"/>
              </w:rPr>
              <w:t>$5,000</w:t>
            </w:r>
          </w:p>
        </w:tc>
        <w:tc>
          <w:tcPr>
            <w:tcW w:w="1170" w:type="dxa"/>
          </w:tcPr>
          <w:p w14:paraId="4F8AAB29" w14:textId="77777777" w:rsidR="0087150C" w:rsidRPr="00851D64" w:rsidRDefault="7C51FE57" w:rsidP="7C51FE57">
            <w:pPr>
              <w:jc w:val="center"/>
              <w:rPr>
                <w:sz w:val="22"/>
                <w:szCs w:val="22"/>
              </w:rPr>
            </w:pPr>
            <w:r w:rsidRPr="00851D64">
              <w:rPr>
                <w:sz w:val="22"/>
                <w:szCs w:val="22"/>
              </w:rPr>
              <w:t>$7,500</w:t>
            </w:r>
          </w:p>
        </w:tc>
        <w:tc>
          <w:tcPr>
            <w:tcW w:w="1170" w:type="dxa"/>
          </w:tcPr>
          <w:p w14:paraId="15D51DD0" w14:textId="77777777" w:rsidR="0087150C" w:rsidRPr="00851D64" w:rsidRDefault="7C51FE57" w:rsidP="7C51FE57">
            <w:pPr>
              <w:jc w:val="center"/>
              <w:rPr>
                <w:sz w:val="22"/>
                <w:szCs w:val="22"/>
              </w:rPr>
            </w:pPr>
            <w:r w:rsidRPr="00851D64">
              <w:rPr>
                <w:sz w:val="22"/>
                <w:szCs w:val="22"/>
              </w:rPr>
              <w:t>$5,000</w:t>
            </w:r>
          </w:p>
        </w:tc>
        <w:tc>
          <w:tcPr>
            <w:tcW w:w="990" w:type="dxa"/>
          </w:tcPr>
          <w:p w14:paraId="2BE566D7" w14:textId="77777777" w:rsidR="0087150C" w:rsidRPr="00851D64" w:rsidRDefault="7C51FE57" w:rsidP="7C51FE57">
            <w:pPr>
              <w:jc w:val="center"/>
              <w:rPr>
                <w:sz w:val="22"/>
                <w:szCs w:val="22"/>
              </w:rPr>
            </w:pPr>
            <w:r w:rsidRPr="00851D64">
              <w:rPr>
                <w:sz w:val="22"/>
                <w:szCs w:val="22"/>
              </w:rPr>
              <w:t>$42,500</w:t>
            </w:r>
          </w:p>
        </w:tc>
        <w:tc>
          <w:tcPr>
            <w:tcW w:w="1260" w:type="dxa"/>
          </w:tcPr>
          <w:p w14:paraId="1AA71B60" w14:textId="660079DD" w:rsidR="0087150C" w:rsidRPr="00851D64" w:rsidRDefault="00612FE7" w:rsidP="7C51FE57">
            <w:pPr>
              <w:jc w:val="center"/>
              <w:rPr>
                <w:sz w:val="22"/>
                <w:szCs w:val="22"/>
              </w:rPr>
            </w:pPr>
            <w:r w:rsidRPr="00851D64">
              <w:rPr>
                <w:sz w:val="22"/>
                <w:szCs w:val="22"/>
              </w:rPr>
              <w:t>20</w:t>
            </w:r>
            <w:r w:rsidR="7C51FE57" w:rsidRPr="00851D64">
              <w:rPr>
                <w:sz w:val="22"/>
                <w:szCs w:val="22"/>
              </w:rPr>
              <w:t xml:space="preserve"> Points – low bid</w:t>
            </w:r>
          </w:p>
        </w:tc>
      </w:tr>
      <w:tr w:rsidR="0087150C" w:rsidRPr="00851D64" w14:paraId="609D27D2" w14:textId="77777777" w:rsidTr="7C51FE57">
        <w:tc>
          <w:tcPr>
            <w:tcW w:w="900" w:type="dxa"/>
            <w:shd w:val="clear" w:color="auto" w:fill="auto"/>
          </w:tcPr>
          <w:p w14:paraId="6E69108C" w14:textId="77777777" w:rsidR="0087150C" w:rsidRPr="00851D64" w:rsidRDefault="7C51FE57" w:rsidP="7C51FE57">
            <w:pPr>
              <w:jc w:val="center"/>
              <w:rPr>
                <w:sz w:val="22"/>
                <w:szCs w:val="22"/>
              </w:rPr>
            </w:pPr>
            <w:r w:rsidRPr="00851D64">
              <w:rPr>
                <w:sz w:val="22"/>
                <w:szCs w:val="22"/>
              </w:rPr>
              <w:t>DEF</w:t>
            </w:r>
          </w:p>
        </w:tc>
        <w:tc>
          <w:tcPr>
            <w:tcW w:w="1350" w:type="dxa"/>
            <w:shd w:val="clear" w:color="auto" w:fill="auto"/>
          </w:tcPr>
          <w:p w14:paraId="4FACCEF5" w14:textId="77777777" w:rsidR="0087150C" w:rsidRPr="00851D64" w:rsidRDefault="7C51FE57" w:rsidP="7C51FE57">
            <w:pPr>
              <w:jc w:val="center"/>
              <w:rPr>
                <w:sz w:val="22"/>
                <w:szCs w:val="22"/>
              </w:rPr>
            </w:pPr>
            <w:r w:rsidRPr="00851D64">
              <w:rPr>
                <w:sz w:val="22"/>
                <w:szCs w:val="22"/>
              </w:rPr>
              <w:t>$35,000</w:t>
            </w:r>
          </w:p>
        </w:tc>
        <w:tc>
          <w:tcPr>
            <w:tcW w:w="1530" w:type="dxa"/>
          </w:tcPr>
          <w:p w14:paraId="338C6FD6" w14:textId="77777777" w:rsidR="0087150C" w:rsidRPr="00851D64" w:rsidRDefault="7C51FE57" w:rsidP="7C51FE57">
            <w:pPr>
              <w:jc w:val="center"/>
              <w:rPr>
                <w:sz w:val="22"/>
                <w:szCs w:val="22"/>
              </w:rPr>
            </w:pPr>
            <w:r w:rsidRPr="00851D64">
              <w:rPr>
                <w:sz w:val="22"/>
                <w:szCs w:val="22"/>
              </w:rPr>
              <w:t>$2,000</w:t>
            </w:r>
          </w:p>
        </w:tc>
        <w:tc>
          <w:tcPr>
            <w:tcW w:w="1170" w:type="dxa"/>
          </w:tcPr>
          <w:p w14:paraId="2DAB2E9F" w14:textId="77777777" w:rsidR="0087150C" w:rsidRPr="00851D64" w:rsidRDefault="7C51FE57" w:rsidP="7C51FE57">
            <w:pPr>
              <w:jc w:val="center"/>
              <w:rPr>
                <w:sz w:val="22"/>
                <w:szCs w:val="22"/>
              </w:rPr>
            </w:pPr>
            <w:r w:rsidRPr="00851D64">
              <w:rPr>
                <w:sz w:val="22"/>
                <w:szCs w:val="22"/>
              </w:rPr>
              <w:t>$10,000</w:t>
            </w:r>
          </w:p>
        </w:tc>
        <w:tc>
          <w:tcPr>
            <w:tcW w:w="1170" w:type="dxa"/>
          </w:tcPr>
          <w:p w14:paraId="1B28675A" w14:textId="77777777" w:rsidR="0087150C" w:rsidRPr="00851D64" w:rsidRDefault="7C51FE57" w:rsidP="7C51FE57">
            <w:pPr>
              <w:jc w:val="center"/>
              <w:rPr>
                <w:sz w:val="22"/>
                <w:szCs w:val="22"/>
              </w:rPr>
            </w:pPr>
            <w:r w:rsidRPr="00851D64">
              <w:rPr>
                <w:sz w:val="22"/>
                <w:szCs w:val="22"/>
              </w:rPr>
              <w:t>$10,000</w:t>
            </w:r>
          </w:p>
        </w:tc>
        <w:tc>
          <w:tcPr>
            <w:tcW w:w="990" w:type="dxa"/>
          </w:tcPr>
          <w:p w14:paraId="78119626" w14:textId="77777777" w:rsidR="0087150C" w:rsidRPr="00851D64" w:rsidRDefault="7C51FE57" w:rsidP="7C51FE57">
            <w:pPr>
              <w:jc w:val="center"/>
              <w:rPr>
                <w:sz w:val="22"/>
                <w:szCs w:val="22"/>
              </w:rPr>
            </w:pPr>
            <w:r w:rsidRPr="00851D64">
              <w:rPr>
                <w:sz w:val="22"/>
                <w:szCs w:val="22"/>
              </w:rPr>
              <w:t>$57,000</w:t>
            </w:r>
          </w:p>
        </w:tc>
        <w:tc>
          <w:tcPr>
            <w:tcW w:w="1260" w:type="dxa"/>
          </w:tcPr>
          <w:p w14:paraId="55BA2152" w14:textId="784B40AF" w:rsidR="0087150C" w:rsidRPr="00851D64" w:rsidRDefault="005B4ABA" w:rsidP="7C51FE57">
            <w:pPr>
              <w:jc w:val="center"/>
              <w:rPr>
                <w:sz w:val="22"/>
                <w:szCs w:val="22"/>
              </w:rPr>
            </w:pPr>
            <w:r w:rsidRPr="00851D64">
              <w:rPr>
                <w:sz w:val="22"/>
                <w:szCs w:val="22"/>
              </w:rPr>
              <w:t>13.18</w:t>
            </w:r>
            <w:r w:rsidR="7C51FE57" w:rsidRPr="00851D64">
              <w:rPr>
                <w:sz w:val="22"/>
                <w:szCs w:val="22"/>
              </w:rPr>
              <w:t xml:space="preserve"> points</w:t>
            </w:r>
          </w:p>
        </w:tc>
      </w:tr>
      <w:tr w:rsidR="0087150C" w:rsidRPr="00851D64" w14:paraId="3E334E45" w14:textId="77777777" w:rsidTr="7C51FE57">
        <w:trPr>
          <w:trHeight w:val="323"/>
        </w:trPr>
        <w:tc>
          <w:tcPr>
            <w:tcW w:w="900" w:type="dxa"/>
            <w:shd w:val="clear" w:color="auto" w:fill="auto"/>
          </w:tcPr>
          <w:p w14:paraId="080D85C0" w14:textId="77777777" w:rsidR="0087150C" w:rsidRPr="00851D64" w:rsidRDefault="7C51FE57" w:rsidP="7C51FE57">
            <w:pPr>
              <w:jc w:val="center"/>
              <w:rPr>
                <w:sz w:val="22"/>
                <w:szCs w:val="22"/>
              </w:rPr>
            </w:pPr>
            <w:r w:rsidRPr="00851D64">
              <w:rPr>
                <w:sz w:val="22"/>
                <w:szCs w:val="22"/>
              </w:rPr>
              <w:t>GHI</w:t>
            </w:r>
          </w:p>
        </w:tc>
        <w:tc>
          <w:tcPr>
            <w:tcW w:w="1350" w:type="dxa"/>
            <w:shd w:val="clear" w:color="auto" w:fill="auto"/>
          </w:tcPr>
          <w:p w14:paraId="09D0BDCB" w14:textId="77777777" w:rsidR="0087150C" w:rsidRPr="00851D64" w:rsidRDefault="7C51FE57" w:rsidP="7C51FE57">
            <w:pPr>
              <w:jc w:val="center"/>
              <w:rPr>
                <w:sz w:val="22"/>
                <w:szCs w:val="22"/>
              </w:rPr>
            </w:pPr>
            <w:r w:rsidRPr="00851D64">
              <w:rPr>
                <w:sz w:val="22"/>
                <w:szCs w:val="22"/>
              </w:rPr>
              <w:t>$70,000</w:t>
            </w:r>
          </w:p>
        </w:tc>
        <w:tc>
          <w:tcPr>
            <w:tcW w:w="1530" w:type="dxa"/>
          </w:tcPr>
          <w:p w14:paraId="280DBA36" w14:textId="77777777" w:rsidR="0087150C" w:rsidRPr="00851D64" w:rsidRDefault="7C51FE57" w:rsidP="7C51FE57">
            <w:pPr>
              <w:jc w:val="center"/>
              <w:rPr>
                <w:sz w:val="22"/>
                <w:szCs w:val="22"/>
              </w:rPr>
            </w:pPr>
            <w:r w:rsidRPr="00851D64">
              <w:rPr>
                <w:sz w:val="22"/>
                <w:szCs w:val="22"/>
              </w:rPr>
              <w:t>$0</w:t>
            </w:r>
          </w:p>
        </w:tc>
        <w:tc>
          <w:tcPr>
            <w:tcW w:w="1170" w:type="dxa"/>
          </w:tcPr>
          <w:p w14:paraId="31AD7C90" w14:textId="77777777" w:rsidR="0087150C" w:rsidRPr="00851D64" w:rsidRDefault="7C51FE57" w:rsidP="7C51FE57">
            <w:pPr>
              <w:jc w:val="center"/>
              <w:rPr>
                <w:sz w:val="22"/>
                <w:szCs w:val="22"/>
              </w:rPr>
            </w:pPr>
            <w:r w:rsidRPr="00851D64">
              <w:rPr>
                <w:sz w:val="22"/>
                <w:szCs w:val="22"/>
              </w:rPr>
              <w:t>$0</w:t>
            </w:r>
          </w:p>
        </w:tc>
        <w:tc>
          <w:tcPr>
            <w:tcW w:w="1170" w:type="dxa"/>
          </w:tcPr>
          <w:p w14:paraId="67907D12" w14:textId="77777777" w:rsidR="0087150C" w:rsidRPr="00851D64" w:rsidRDefault="7C51FE57" w:rsidP="7C51FE57">
            <w:pPr>
              <w:jc w:val="center"/>
              <w:rPr>
                <w:sz w:val="22"/>
                <w:szCs w:val="22"/>
              </w:rPr>
            </w:pPr>
            <w:r w:rsidRPr="00851D64">
              <w:rPr>
                <w:sz w:val="22"/>
                <w:szCs w:val="22"/>
              </w:rPr>
              <w:t>$10,000</w:t>
            </w:r>
          </w:p>
        </w:tc>
        <w:tc>
          <w:tcPr>
            <w:tcW w:w="990" w:type="dxa"/>
          </w:tcPr>
          <w:p w14:paraId="2D1B16CC" w14:textId="77777777" w:rsidR="0087150C" w:rsidRPr="00851D64" w:rsidRDefault="7C51FE57" w:rsidP="7C51FE57">
            <w:pPr>
              <w:jc w:val="center"/>
              <w:rPr>
                <w:sz w:val="22"/>
                <w:szCs w:val="22"/>
              </w:rPr>
            </w:pPr>
            <w:r w:rsidRPr="00851D64">
              <w:rPr>
                <w:sz w:val="22"/>
                <w:szCs w:val="22"/>
              </w:rPr>
              <w:t>$80,000</w:t>
            </w:r>
          </w:p>
        </w:tc>
        <w:tc>
          <w:tcPr>
            <w:tcW w:w="1260" w:type="dxa"/>
          </w:tcPr>
          <w:p w14:paraId="0346623C" w14:textId="3C594729" w:rsidR="0087150C" w:rsidRPr="00851D64" w:rsidRDefault="00AF74FF" w:rsidP="7C51FE57">
            <w:pPr>
              <w:jc w:val="center"/>
              <w:rPr>
                <w:sz w:val="22"/>
                <w:szCs w:val="22"/>
              </w:rPr>
            </w:pPr>
            <w:r w:rsidRPr="00851D64">
              <w:rPr>
                <w:sz w:val="22"/>
                <w:szCs w:val="22"/>
              </w:rPr>
              <w:t>2</w:t>
            </w:r>
            <w:r w:rsidR="7C51FE57" w:rsidRPr="00851D64">
              <w:rPr>
                <w:sz w:val="22"/>
                <w:szCs w:val="22"/>
              </w:rPr>
              <w:t>.3</w:t>
            </w:r>
            <w:r w:rsidRPr="00851D64">
              <w:rPr>
                <w:sz w:val="22"/>
                <w:szCs w:val="22"/>
              </w:rPr>
              <w:t>5</w:t>
            </w:r>
            <w:r w:rsidR="7C51FE57" w:rsidRPr="00851D64">
              <w:rPr>
                <w:sz w:val="22"/>
                <w:szCs w:val="22"/>
              </w:rPr>
              <w:t xml:space="preserve"> points</w:t>
            </w:r>
          </w:p>
        </w:tc>
      </w:tr>
    </w:tbl>
    <w:p w14:paraId="514E88EE" w14:textId="77777777" w:rsidR="00715BFF" w:rsidRPr="00851D64" w:rsidRDefault="00715BFF" w:rsidP="000A498F">
      <w:pPr>
        <w:rPr>
          <w:szCs w:val="24"/>
        </w:rPr>
      </w:pPr>
    </w:p>
    <w:p w14:paraId="4CE7F777" w14:textId="77777777" w:rsidR="005915E7" w:rsidRPr="00851D64" w:rsidRDefault="7C51FE57" w:rsidP="7C51FE57">
      <w:r w:rsidRPr="00851D64">
        <w:t>Evaluation Formula:</w:t>
      </w:r>
    </w:p>
    <w:p w14:paraId="7A0D645F" w14:textId="77777777" w:rsidR="001D2687" w:rsidRPr="00851D64" w:rsidRDefault="001D2687" w:rsidP="005915E7">
      <w:pPr>
        <w:rPr>
          <w:szCs w:val="24"/>
        </w:rPr>
      </w:pPr>
    </w:p>
    <w:p w14:paraId="6ED0900A" w14:textId="2C9A6B53" w:rsidR="001D2687" w:rsidRPr="00851D64" w:rsidRDefault="7C51FE57" w:rsidP="7C51FE57">
      <w:r w:rsidRPr="00851D64">
        <w:t xml:space="preserve">Low Bid receives all </w:t>
      </w:r>
      <w:r w:rsidR="002673A6" w:rsidRPr="00851D64">
        <w:t>20</w:t>
      </w:r>
      <w:r w:rsidRPr="00851D64">
        <w:t xml:space="preserve"> points</w:t>
      </w:r>
    </w:p>
    <w:p w14:paraId="5232AF77" w14:textId="4C861388" w:rsidR="001D2687" w:rsidRPr="00851D64" w:rsidRDefault="7C51FE57" w:rsidP="7C51FE57">
      <w:r w:rsidRPr="00851D64">
        <w:t xml:space="preserve">Each bid after that receives a percentage based on the difference between low bid and vendors bid.  That percentage is then applied to the </w:t>
      </w:r>
      <w:r w:rsidR="00BF3EA3" w:rsidRPr="00851D64">
        <w:t>20</w:t>
      </w:r>
      <w:r w:rsidRPr="00851D64">
        <w:t xml:space="preserve"> points</w:t>
      </w:r>
    </w:p>
    <w:p w14:paraId="7D824E5B" w14:textId="77777777" w:rsidR="001D2687" w:rsidRPr="00851D64" w:rsidRDefault="001D2687" w:rsidP="005915E7">
      <w:pPr>
        <w:rPr>
          <w:szCs w:val="24"/>
        </w:rPr>
      </w:pPr>
    </w:p>
    <w:p w14:paraId="0B04E901" w14:textId="77777777" w:rsidR="001D2687" w:rsidRPr="00851D64" w:rsidRDefault="7C51FE57" w:rsidP="7C51FE57">
      <w:r w:rsidRPr="00851D64">
        <w:t>Example:</w:t>
      </w:r>
    </w:p>
    <w:p w14:paraId="566B8D39" w14:textId="77777777" w:rsidR="001D2687" w:rsidRPr="00851D64" w:rsidRDefault="001D2687" w:rsidP="005915E7">
      <w:pPr>
        <w:rPr>
          <w:szCs w:val="24"/>
        </w:rPr>
      </w:pPr>
    </w:p>
    <w:p w14:paraId="7715B6F2" w14:textId="77777777" w:rsidR="001D2687" w:rsidRPr="00851D64" w:rsidRDefault="7C51FE57" w:rsidP="7C51FE57">
      <w:r w:rsidRPr="00851D64">
        <w:t>Vendor DEF</w:t>
      </w:r>
    </w:p>
    <w:p w14:paraId="171849B1" w14:textId="77777777" w:rsidR="001D2687" w:rsidRPr="00851D64" w:rsidRDefault="001D2687" w:rsidP="005915E7">
      <w:pPr>
        <w:rPr>
          <w:szCs w:val="24"/>
        </w:rPr>
      </w:pPr>
    </w:p>
    <w:p w14:paraId="19CFD4CF" w14:textId="77777777" w:rsidR="001D2687" w:rsidRPr="00851D64" w:rsidRDefault="7C51FE57" w:rsidP="7C51FE57">
      <w:r w:rsidRPr="00851D64">
        <w:t>($57,000 - $42,500) / $42,500 = reciprocal percent of 34.12</w:t>
      </w:r>
    </w:p>
    <w:p w14:paraId="5523C3F1" w14:textId="77777777" w:rsidR="001D2687" w:rsidRPr="00851D64" w:rsidRDefault="7C51FE57" w:rsidP="7C51FE57">
      <w:r w:rsidRPr="00851D64">
        <w:t>100% - 34.12% = 65.88%</w:t>
      </w:r>
    </w:p>
    <w:p w14:paraId="5820DDF9" w14:textId="6E63B901" w:rsidR="001D2687" w:rsidRDefault="008D352D" w:rsidP="005915E7">
      <w:pPr>
        <w:rPr>
          <w:szCs w:val="24"/>
        </w:rPr>
      </w:pPr>
      <w:r w:rsidRPr="00851D64">
        <w:t>20</w:t>
      </w:r>
      <w:r w:rsidR="7C51FE57" w:rsidRPr="00851D64">
        <w:t xml:space="preserve"> points x .65</w:t>
      </w:r>
      <w:r w:rsidR="005B4ABA" w:rsidRPr="00851D64">
        <w:t>88</w:t>
      </w:r>
      <w:r w:rsidR="7C51FE57" w:rsidRPr="00851D64">
        <w:t xml:space="preserve"> = </w:t>
      </w:r>
      <w:r w:rsidR="005B4ABA" w:rsidRPr="00851D64">
        <w:t>13</w:t>
      </w:r>
      <w:r w:rsidR="7C51FE57" w:rsidRPr="00851D64">
        <w:t>.</w:t>
      </w:r>
      <w:r w:rsidR="005B4ABA" w:rsidRPr="00851D64">
        <w:t>18</w:t>
      </w:r>
      <w:r w:rsidR="7C51FE57" w:rsidRPr="00851D64">
        <w:t xml:space="preserve"> Points awarded</w:t>
      </w:r>
    </w:p>
    <w:p w14:paraId="7FF08919" w14:textId="77777777" w:rsidR="00925B00" w:rsidRDefault="00925B00" w:rsidP="005915E7">
      <w:pPr>
        <w:rPr>
          <w:szCs w:val="24"/>
        </w:rPr>
      </w:pPr>
    </w:p>
    <w:p w14:paraId="49C876A6" w14:textId="77777777" w:rsidR="00925B00" w:rsidRDefault="00925B00" w:rsidP="005915E7">
      <w:pPr>
        <w:rPr>
          <w:szCs w:val="24"/>
        </w:rPr>
      </w:pPr>
    </w:p>
    <w:p w14:paraId="2A7C8DCE" w14:textId="77777777" w:rsidR="00925B00" w:rsidRDefault="00925B00" w:rsidP="005915E7">
      <w:pPr>
        <w:rPr>
          <w:szCs w:val="24"/>
        </w:rPr>
      </w:pPr>
    </w:p>
    <w:p w14:paraId="0758E6F7" w14:textId="77777777" w:rsidR="00D42AB8" w:rsidRPr="00DA3161" w:rsidRDefault="00D42AB8" w:rsidP="005915E7">
      <w:pPr>
        <w:rPr>
          <w:szCs w:val="24"/>
        </w:rPr>
      </w:pPr>
    </w:p>
    <w:p w14:paraId="78A13E03" w14:textId="53DD97D6" w:rsidR="005915E7" w:rsidRDefault="7C51FE57" w:rsidP="00D20DF8">
      <w:pPr>
        <w:rPr>
          <w:szCs w:val="24"/>
        </w:rPr>
      </w:pPr>
      <w:r>
        <w:t xml:space="preserve">2. </w:t>
      </w:r>
      <w:r w:rsidRPr="7C51FE57">
        <w:rPr>
          <w:u w:val="single"/>
        </w:rPr>
        <w:t xml:space="preserve">Vendor Qualifying </w:t>
      </w:r>
      <w:r w:rsidR="00C93533">
        <w:rPr>
          <w:u w:val="single"/>
        </w:rPr>
        <w:t>F</w:t>
      </w:r>
      <w:r w:rsidRPr="7C51FE57">
        <w:rPr>
          <w:u w:val="single"/>
        </w:rPr>
        <w:t>actors</w:t>
      </w:r>
      <w:r>
        <w:t xml:space="preserve"> (</w:t>
      </w:r>
      <w:r w:rsidR="00C93533">
        <w:t>3</w:t>
      </w:r>
      <w:r w:rsidR="00BC1119">
        <w:t>0</w:t>
      </w:r>
      <w:r>
        <w:t xml:space="preserve"> points)</w:t>
      </w:r>
    </w:p>
    <w:p w14:paraId="5CD4E057" w14:textId="77777777" w:rsidR="00D20DF8" w:rsidRDefault="00D20DF8" w:rsidP="00D20DF8">
      <w:pPr>
        <w:ind w:left="360"/>
        <w:rPr>
          <w:szCs w:val="24"/>
        </w:rPr>
      </w:pPr>
    </w:p>
    <w:p w14:paraId="6DAF4F21" w14:textId="4B21437D" w:rsidR="0002634F" w:rsidRDefault="7C51FE57" w:rsidP="00D20DF8">
      <w:pPr>
        <w:ind w:left="360"/>
        <w:rPr>
          <w:szCs w:val="24"/>
        </w:rPr>
      </w:pPr>
      <w:r>
        <w:t>In the vendor qualifying factors, the district has requirements listed that are mandatory</w:t>
      </w:r>
      <w:r w:rsidR="00460237">
        <w:t xml:space="preserve"> </w:t>
      </w:r>
      <w:r>
        <w:t xml:space="preserve">and desired.  </w:t>
      </w:r>
      <w:r w:rsidR="00D72F0F">
        <w:t>Each factor is listed as Mandatory (M) or Desired (D)</w:t>
      </w:r>
      <w:r>
        <w:t>.  The scoring will be as follows for each requirement:</w:t>
      </w:r>
    </w:p>
    <w:p w14:paraId="797BA9E8" w14:textId="1C5FC403" w:rsidR="003F37A2" w:rsidRDefault="003F37A2" w:rsidP="00D20DF8">
      <w:pPr>
        <w:ind w:left="360"/>
        <w:rPr>
          <w:szCs w:val="24"/>
        </w:rPr>
      </w:pPr>
    </w:p>
    <w:p w14:paraId="400467AC" w14:textId="7AC2CB65" w:rsidR="000D7BB6" w:rsidRDefault="000D7BB6" w:rsidP="00D20DF8">
      <w:pPr>
        <w:ind w:left="360"/>
        <w:rPr>
          <w:szCs w:val="24"/>
        </w:rPr>
      </w:pPr>
      <w:r>
        <w:rPr>
          <w:szCs w:val="24"/>
        </w:rPr>
        <w:t>Mandatory</w:t>
      </w:r>
    </w:p>
    <w:p w14:paraId="4B044BC3" w14:textId="4A081A5A" w:rsidR="000D7BB6" w:rsidRDefault="000D7BB6" w:rsidP="00D20DF8">
      <w:pPr>
        <w:ind w:left="360"/>
        <w:rPr>
          <w:szCs w:val="24"/>
        </w:rPr>
      </w:pPr>
      <w:r>
        <w:rPr>
          <w:szCs w:val="24"/>
        </w:rPr>
        <w:t>YES = 2</w:t>
      </w:r>
    </w:p>
    <w:p w14:paraId="5C1F374C" w14:textId="68B41DBE" w:rsidR="000D7BB6" w:rsidRDefault="000D7BB6" w:rsidP="00D20DF8">
      <w:pPr>
        <w:ind w:left="360"/>
        <w:rPr>
          <w:szCs w:val="24"/>
        </w:rPr>
      </w:pPr>
      <w:r>
        <w:rPr>
          <w:szCs w:val="24"/>
        </w:rPr>
        <w:t>NO = 0</w:t>
      </w:r>
    </w:p>
    <w:p w14:paraId="6B983516" w14:textId="77777777" w:rsidR="000D7BB6" w:rsidRDefault="000D7BB6" w:rsidP="00D20DF8">
      <w:pPr>
        <w:ind w:left="360"/>
        <w:rPr>
          <w:szCs w:val="24"/>
        </w:rPr>
      </w:pPr>
    </w:p>
    <w:p w14:paraId="05B3381C" w14:textId="7BBFE4CE" w:rsidR="000D7BB6" w:rsidRDefault="000D7BB6" w:rsidP="00D20DF8">
      <w:pPr>
        <w:ind w:left="360"/>
        <w:rPr>
          <w:szCs w:val="24"/>
        </w:rPr>
      </w:pPr>
      <w:r>
        <w:rPr>
          <w:szCs w:val="24"/>
        </w:rPr>
        <w:t>Desired</w:t>
      </w:r>
    </w:p>
    <w:p w14:paraId="20EF6A74" w14:textId="39D35AC3" w:rsidR="006B5084" w:rsidRDefault="006B5084" w:rsidP="00D20DF8">
      <w:pPr>
        <w:ind w:left="360"/>
        <w:rPr>
          <w:szCs w:val="24"/>
        </w:rPr>
      </w:pPr>
      <w:r>
        <w:rPr>
          <w:szCs w:val="24"/>
        </w:rPr>
        <w:t xml:space="preserve">YES = 1 </w:t>
      </w:r>
    </w:p>
    <w:p w14:paraId="6879206D" w14:textId="296B68CB" w:rsidR="00620992" w:rsidRDefault="006B5084" w:rsidP="000D7BB6">
      <w:pPr>
        <w:ind w:left="360"/>
        <w:rPr>
          <w:szCs w:val="24"/>
        </w:rPr>
      </w:pPr>
      <w:r>
        <w:rPr>
          <w:szCs w:val="24"/>
        </w:rPr>
        <w:t xml:space="preserve">NO = 0 </w:t>
      </w:r>
    </w:p>
    <w:p w14:paraId="5411BACE" w14:textId="77777777" w:rsidR="00F72A1B" w:rsidRDefault="00F72A1B" w:rsidP="00D20DF8">
      <w:pPr>
        <w:ind w:left="360"/>
        <w:rPr>
          <w:szCs w:val="24"/>
        </w:rPr>
      </w:pPr>
    </w:p>
    <w:p w14:paraId="1F78EA58" w14:textId="4D0A5E27" w:rsidR="00FA1DBA" w:rsidRPr="00FA1DBA" w:rsidRDefault="004124D0" w:rsidP="00FA1DBA">
      <w:pPr>
        <w:ind w:left="360"/>
        <w:rPr>
          <w:szCs w:val="24"/>
        </w:rPr>
      </w:pPr>
      <w:r>
        <w:rPr>
          <w:szCs w:val="24"/>
        </w:rPr>
        <w:t xml:space="preserve">Top points vendor receives </w:t>
      </w:r>
      <w:r w:rsidR="00C93533">
        <w:rPr>
          <w:szCs w:val="24"/>
        </w:rPr>
        <w:t>3</w:t>
      </w:r>
      <w:r>
        <w:rPr>
          <w:szCs w:val="24"/>
        </w:rPr>
        <w:t>0 points</w:t>
      </w:r>
    </w:p>
    <w:p w14:paraId="253F3050" w14:textId="6BE77BE4" w:rsidR="00FA1DBA" w:rsidRPr="0063796C" w:rsidRDefault="00FA1DBA" w:rsidP="0063796C">
      <w:pPr>
        <w:ind w:left="360"/>
        <w:textAlignment w:val="baseline"/>
        <w:rPr>
          <w:rFonts w:ascii="Segoe UI" w:hAnsi="Segoe UI" w:cs="Segoe UI"/>
          <w:sz w:val="18"/>
          <w:szCs w:val="18"/>
        </w:rPr>
      </w:pPr>
      <w:r w:rsidRPr="00FA1DBA">
        <w:rPr>
          <w:szCs w:val="24"/>
        </w:rPr>
        <w:t> </w:t>
      </w:r>
    </w:p>
    <w:tbl>
      <w:tblPr>
        <w:tblStyle w:val="TableGrid"/>
        <w:tblW w:w="0" w:type="auto"/>
        <w:tblInd w:w="360" w:type="dxa"/>
        <w:tblLook w:val="04A0" w:firstRow="1" w:lastRow="0" w:firstColumn="1" w:lastColumn="0" w:noHBand="0" w:noVBand="1"/>
      </w:tblPr>
      <w:tblGrid>
        <w:gridCol w:w="985"/>
        <w:gridCol w:w="1260"/>
        <w:gridCol w:w="1260"/>
      </w:tblGrid>
      <w:tr w:rsidR="0063796C" w14:paraId="3D204309" w14:textId="77777777" w:rsidTr="0063796C">
        <w:tc>
          <w:tcPr>
            <w:tcW w:w="985" w:type="dxa"/>
          </w:tcPr>
          <w:p w14:paraId="0E1EBBE0" w14:textId="79D48D80" w:rsidR="0063796C" w:rsidRDefault="0063796C" w:rsidP="0063796C">
            <w:pPr>
              <w:jc w:val="center"/>
              <w:textAlignment w:val="baseline"/>
              <w:rPr>
                <w:szCs w:val="24"/>
              </w:rPr>
            </w:pPr>
            <w:r>
              <w:rPr>
                <w:szCs w:val="24"/>
              </w:rPr>
              <w:t>Vendor</w:t>
            </w:r>
          </w:p>
        </w:tc>
        <w:tc>
          <w:tcPr>
            <w:tcW w:w="1260" w:type="dxa"/>
          </w:tcPr>
          <w:p w14:paraId="4C1A2A42" w14:textId="71B132CF" w:rsidR="0063796C" w:rsidRDefault="0063796C" w:rsidP="0063796C">
            <w:pPr>
              <w:jc w:val="center"/>
              <w:textAlignment w:val="baseline"/>
              <w:rPr>
                <w:szCs w:val="24"/>
              </w:rPr>
            </w:pPr>
            <w:r>
              <w:rPr>
                <w:szCs w:val="24"/>
              </w:rPr>
              <w:t>Total</w:t>
            </w:r>
          </w:p>
        </w:tc>
        <w:tc>
          <w:tcPr>
            <w:tcW w:w="1260" w:type="dxa"/>
          </w:tcPr>
          <w:p w14:paraId="22D4146C" w14:textId="613344E5" w:rsidR="0063796C" w:rsidRDefault="0063796C" w:rsidP="0063796C">
            <w:pPr>
              <w:jc w:val="center"/>
              <w:textAlignment w:val="baseline"/>
              <w:rPr>
                <w:szCs w:val="24"/>
              </w:rPr>
            </w:pPr>
            <w:r>
              <w:rPr>
                <w:szCs w:val="24"/>
              </w:rPr>
              <w:t>Points</w:t>
            </w:r>
          </w:p>
        </w:tc>
      </w:tr>
      <w:tr w:rsidR="0063796C" w14:paraId="026524C5" w14:textId="77777777" w:rsidTr="0063796C">
        <w:tc>
          <w:tcPr>
            <w:tcW w:w="985" w:type="dxa"/>
          </w:tcPr>
          <w:p w14:paraId="19B874E8" w14:textId="69AA4AC3" w:rsidR="0063796C" w:rsidRDefault="0063796C" w:rsidP="0063796C">
            <w:pPr>
              <w:jc w:val="center"/>
              <w:textAlignment w:val="baseline"/>
              <w:rPr>
                <w:szCs w:val="24"/>
              </w:rPr>
            </w:pPr>
            <w:r>
              <w:rPr>
                <w:szCs w:val="24"/>
              </w:rPr>
              <w:t>ABD</w:t>
            </w:r>
          </w:p>
        </w:tc>
        <w:tc>
          <w:tcPr>
            <w:tcW w:w="1260" w:type="dxa"/>
          </w:tcPr>
          <w:p w14:paraId="5469AA71" w14:textId="3B990C45" w:rsidR="0063796C" w:rsidRDefault="0063796C" w:rsidP="0063796C">
            <w:pPr>
              <w:jc w:val="center"/>
              <w:textAlignment w:val="baseline"/>
              <w:rPr>
                <w:szCs w:val="24"/>
              </w:rPr>
            </w:pPr>
            <w:r>
              <w:rPr>
                <w:szCs w:val="24"/>
              </w:rPr>
              <w:t>20</w:t>
            </w:r>
          </w:p>
        </w:tc>
        <w:tc>
          <w:tcPr>
            <w:tcW w:w="1260" w:type="dxa"/>
          </w:tcPr>
          <w:p w14:paraId="74BC99CC" w14:textId="53ECA862" w:rsidR="0063796C" w:rsidRDefault="0063796C" w:rsidP="0063796C">
            <w:pPr>
              <w:jc w:val="center"/>
              <w:textAlignment w:val="baseline"/>
              <w:rPr>
                <w:szCs w:val="24"/>
              </w:rPr>
            </w:pPr>
            <w:r>
              <w:rPr>
                <w:szCs w:val="24"/>
              </w:rPr>
              <w:t>20.01</w:t>
            </w:r>
          </w:p>
        </w:tc>
      </w:tr>
      <w:tr w:rsidR="0063796C" w14:paraId="7F1FA4D5" w14:textId="77777777" w:rsidTr="0063796C">
        <w:tc>
          <w:tcPr>
            <w:tcW w:w="985" w:type="dxa"/>
          </w:tcPr>
          <w:p w14:paraId="7D403E34" w14:textId="4D824517" w:rsidR="0063796C" w:rsidRDefault="0063796C" w:rsidP="0063796C">
            <w:pPr>
              <w:jc w:val="center"/>
              <w:textAlignment w:val="baseline"/>
              <w:rPr>
                <w:szCs w:val="24"/>
              </w:rPr>
            </w:pPr>
            <w:r>
              <w:rPr>
                <w:szCs w:val="24"/>
              </w:rPr>
              <w:t>DEF</w:t>
            </w:r>
          </w:p>
        </w:tc>
        <w:tc>
          <w:tcPr>
            <w:tcW w:w="1260" w:type="dxa"/>
          </w:tcPr>
          <w:p w14:paraId="249F4A47" w14:textId="2251FFFB" w:rsidR="0063796C" w:rsidRDefault="0063796C" w:rsidP="0063796C">
            <w:pPr>
              <w:jc w:val="center"/>
              <w:textAlignment w:val="baseline"/>
              <w:rPr>
                <w:szCs w:val="24"/>
              </w:rPr>
            </w:pPr>
            <w:r>
              <w:rPr>
                <w:szCs w:val="24"/>
              </w:rPr>
              <w:t>24</w:t>
            </w:r>
          </w:p>
        </w:tc>
        <w:tc>
          <w:tcPr>
            <w:tcW w:w="1260" w:type="dxa"/>
          </w:tcPr>
          <w:p w14:paraId="0DF15A3E" w14:textId="7FD387A4" w:rsidR="0063796C" w:rsidRDefault="0063796C" w:rsidP="0063796C">
            <w:pPr>
              <w:jc w:val="center"/>
              <w:textAlignment w:val="baseline"/>
              <w:rPr>
                <w:szCs w:val="24"/>
              </w:rPr>
            </w:pPr>
            <w:r>
              <w:rPr>
                <w:szCs w:val="24"/>
              </w:rPr>
              <w:t>30</w:t>
            </w:r>
          </w:p>
        </w:tc>
      </w:tr>
      <w:tr w:rsidR="0063796C" w14:paraId="656ACB8E" w14:textId="77777777" w:rsidTr="0063796C">
        <w:tc>
          <w:tcPr>
            <w:tcW w:w="985" w:type="dxa"/>
          </w:tcPr>
          <w:p w14:paraId="01B74640" w14:textId="6E93E6A8" w:rsidR="0063796C" w:rsidRDefault="0063796C" w:rsidP="0063796C">
            <w:pPr>
              <w:jc w:val="center"/>
              <w:textAlignment w:val="baseline"/>
              <w:rPr>
                <w:szCs w:val="24"/>
              </w:rPr>
            </w:pPr>
            <w:r>
              <w:rPr>
                <w:szCs w:val="24"/>
              </w:rPr>
              <w:t>GHI</w:t>
            </w:r>
          </w:p>
        </w:tc>
        <w:tc>
          <w:tcPr>
            <w:tcW w:w="1260" w:type="dxa"/>
          </w:tcPr>
          <w:p w14:paraId="6F0EB799" w14:textId="3147A830" w:rsidR="0063796C" w:rsidRDefault="0063796C" w:rsidP="0063796C">
            <w:pPr>
              <w:jc w:val="center"/>
              <w:textAlignment w:val="baseline"/>
              <w:rPr>
                <w:szCs w:val="24"/>
              </w:rPr>
            </w:pPr>
            <w:r>
              <w:rPr>
                <w:szCs w:val="24"/>
              </w:rPr>
              <w:t>12</w:t>
            </w:r>
          </w:p>
        </w:tc>
        <w:tc>
          <w:tcPr>
            <w:tcW w:w="1260" w:type="dxa"/>
          </w:tcPr>
          <w:p w14:paraId="22A66B30" w14:textId="4C0A1456" w:rsidR="0063796C" w:rsidRDefault="0063796C" w:rsidP="0063796C">
            <w:pPr>
              <w:jc w:val="center"/>
              <w:textAlignment w:val="baseline"/>
              <w:rPr>
                <w:szCs w:val="24"/>
              </w:rPr>
            </w:pPr>
            <w:r>
              <w:rPr>
                <w:szCs w:val="24"/>
              </w:rPr>
              <w:t>12</w:t>
            </w:r>
          </w:p>
        </w:tc>
      </w:tr>
    </w:tbl>
    <w:p w14:paraId="1D51D121" w14:textId="77777777" w:rsidR="0063796C" w:rsidRDefault="0063796C" w:rsidP="0063796C">
      <w:pPr>
        <w:textAlignment w:val="baseline"/>
        <w:rPr>
          <w:szCs w:val="24"/>
        </w:rPr>
      </w:pPr>
    </w:p>
    <w:p w14:paraId="3488F4CF" w14:textId="65BEF8C0" w:rsidR="0063796C" w:rsidRDefault="0063796C" w:rsidP="00D20DF8">
      <w:pPr>
        <w:ind w:left="360"/>
        <w:rPr>
          <w:szCs w:val="24"/>
        </w:rPr>
      </w:pPr>
      <w:r>
        <w:rPr>
          <w:szCs w:val="24"/>
        </w:rPr>
        <w:t>(30 – 20) / 30 = .33</w:t>
      </w:r>
    </w:p>
    <w:p w14:paraId="13ECB398" w14:textId="348EA816" w:rsidR="0063796C" w:rsidRDefault="0063796C" w:rsidP="00D20DF8">
      <w:pPr>
        <w:ind w:left="360"/>
        <w:rPr>
          <w:szCs w:val="24"/>
        </w:rPr>
      </w:pPr>
      <w:r>
        <w:rPr>
          <w:szCs w:val="24"/>
        </w:rPr>
        <w:t>100% - 33.3% = 66.7%</w:t>
      </w:r>
    </w:p>
    <w:p w14:paraId="402DFD1C" w14:textId="19C00C1D" w:rsidR="0063796C" w:rsidRDefault="0063796C" w:rsidP="00D20DF8">
      <w:pPr>
        <w:ind w:left="360"/>
        <w:rPr>
          <w:szCs w:val="24"/>
        </w:rPr>
      </w:pPr>
      <w:r>
        <w:rPr>
          <w:szCs w:val="24"/>
        </w:rPr>
        <w:t>30 X .667 = 20.01 total points</w:t>
      </w:r>
    </w:p>
    <w:p w14:paraId="5844A19C" w14:textId="3DF8FA98" w:rsidR="00F72A1B" w:rsidRDefault="00F72A1B" w:rsidP="00D20DF8">
      <w:pPr>
        <w:ind w:left="360"/>
        <w:rPr>
          <w:szCs w:val="24"/>
        </w:rPr>
      </w:pPr>
    </w:p>
    <w:p w14:paraId="13B25EE8" w14:textId="3CEF9AE9" w:rsidR="00B826AC" w:rsidRDefault="00B826AC" w:rsidP="00D20DF8">
      <w:pPr>
        <w:ind w:left="360"/>
        <w:rPr>
          <w:szCs w:val="24"/>
        </w:rPr>
      </w:pPr>
    </w:p>
    <w:p w14:paraId="4F16B210" w14:textId="359B61C8" w:rsidR="00B826AC" w:rsidRPr="0063796C" w:rsidRDefault="00B826AC" w:rsidP="00B826AC">
      <w:pPr>
        <w:pStyle w:val="ListParagraph"/>
        <w:ind w:left="0"/>
        <w:rPr>
          <w:szCs w:val="24"/>
        </w:rPr>
      </w:pPr>
      <w:r w:rsidRPr="0063796C">
        <w:rPr>
          <w:szCs w:val="24"/>
        </w:rPr>
        <w:t>3. Vendor Demonstration / District Evaluation</w:t>
      </w:r>
      <w:r w:rsidR="00324C55" w:rsidRPr="0063796C">
        <w:rPr>
          <w:szCs w:val="24"/>
        </w:rPr>
        <w:t xml:space="preserve"> Committee</w:t>
      </w:r>
      <w:r w:rsidRPr="0063796C">
        <w:rPr>
          <w:szCs w:val="24"/>
        </w:rPr>
        <w:t xml:space="preserve"> (40 points)</w:t>
      </w:r>
    </w:p>
    <w:p w14:paraId="5BF8C393" w14:textId="77777777" w:rsidR="00F72A1B" w:rsidRPr="0063796C" w:rsidRDefault="00F72A1B" w:rsidP="00D20DF8">
      <w:pPr>
        <w:ind w:left="360"/>
        <w:rPr>
          <w:szCs w:val="24"/>
        </w:rPr>
      </w:pPr>
    </w:p>
    <w:p w14:paraId="7173B970" w14:textId="655F41F6" w:rsidR="00F72A1B" w:rsidRPr="0063796C" w:rsidRDefault="00324C55" w:rsidP="00D20DF8">
      <w:pPr>
        <w:ind w:left="360"/>
        <w:rPr>
          <w:szCs w:val="24"/>
        </w:rPr>
      </w:pPr>
      <w:r w:rsidRPr="0063796C">
        <w:rPr>
          <w:szCs w:val="24"/>
        </w:rPr>
        <w:t xml:space="preserve">The District Evaluation Committee will use </w:t>
      </w:r>
      <w:r w:rsidR="00860194" w:rsidRPr="0063796C">
        <w:rPr>
          <w:szCs w:val="24"/>
        </w:rPr>
        <w:t xml:space="preserve">the Vendor Qualifying Factors to invite the </w:t>
      </w:r>
      <w:r w:rsidR="00D242D8" w:rsidRPr="0063796C">
        <w:rPr>
          <w:szCs w:val="24"/>
        </w:rPr>
        <w:t xml:space="preserve">Top 3 </w:t>
      </w:r>
      <w:r w:rsidR="001C296E" w:rsidRPr="0063796C">
        <w:rPr>
          <w:szCs w:val="24"/>
        </w:rPr>
        <w:t xml:space="preserve">vendor with the most points from </w:t>
      </w:r>
      <w:r w:rsidR="004B0B9A" w:rsidRPr="0063796C">
        <w:rPr>
          <w:szCs w:val="24"/>
        </w:rPr>
        <w:t xml:space="preserve">1.) Pricing Evaluation and 2.) Vendor Qualifying Factors to </w:t>
      </w:r>
      <w:r w:rsidR="002E1223" w:rsidRPr="0063796C">
        <w:rPr>
          <w:szCs w:val="24"/>
        </w:rPr>
        <w:t>provide a demonstration</w:t>
      </w:r>
      <w:r w:rsidR="00CA3CFF" w:rsidRPr="0063796C">
        <w:rPr>
          <w:szCs w:val="24"/>
        </w:rPr>
        <w:t xml:space="preserve">. The District Evaluation Committee will use </w:t>
      </w:r>
      <w:r w:rsidRPr="0063796C">
        <w:rPr>
          <w:szCs w:val="24"/>
        </w:rPr>
        <w:t>a 0-3</w:t>
      </w:r>
      <w:r w:rsidR="00541603" w:rsidRPr="0063796C">
        <w:rPr>
          <w:szCs w:val="24"/>
        </w:rPr>
        <w:t xml:space="preserve"> rubric to evaluate invited vendor demonstrations. </w:t>
      </w:r>
    </w:p>
    <w:p w14:paraId="6DDEC4E0" w14:textId="77777777" w:rsidR="00552880" w:rsidRPr="0063796C" w:rsidRDefault="00552880" w:rsidP="00D20DF8">
      <w:pPr>
        <w:ind w:left="360"/>
        <w:rPr>
          <w:szCs w:val="24"/>
        </w:rPr>
      </w:pPr>
    </w:p>
    <w:p w14:paraId="5B520EF6" w14:textId="7BB7151D" w:rsidR="00552880" w:rsidRPr="0063796C" w:rsidRDefault="00552880" w:rsidP="00D20DF8">
      <w:pPr>
        <w:ind w:left="360"/>
        <w:rPr>
          <w:szCs w:val="24"/>
        </w:rPr>
      </w:pPr>
      <w:r w:rsidRPr="0063796C">
        <w:rPr>
          <w:szCs w:val="24"/>
        </w:rPr>
        <w:t xml:space="preserve">Top </w:t>
      </w:r>
      <w:r w:rsidR="009822DC" w:rsidRPr="0063796C">
        <w:rPr>
          <w:szCs w:val="24"/>
        </w:rPr>
        <w:t>Score Vendor = 40 points</w:t>
      </w:r>
    </w:p>
    <w:p w14:paraId="79E0CF56" w14:textId="501747BF" w:rsidR="009822DC" w:rsidRPr="0063796C" w:rsidRDefault="009822DC" w:rsidP="00D20DF8">
      <w:pPr>
        <w:ind w:left="360"/>
        <w:rPr>
          <w:szCs w:val="24"/>
        </w:rPr>
      </w:pPr>
      <w:r w:rsidRPr="0063796C">
        <w:rPr>
          <w:szCs w:val="24"/>
        </w:rPr>
        <w:t>2</w:t>
      </w:r>
      <w:r w:rsidRPr="0063796C">
        <w:rPr>
          <w:szCs w:val="24"/>
          <w:vertAlign w:val="superscript"/>
        </w:rPr>
        <w:t>nd</w:t>
      </w:r>
      <w:r w:rsidRPr="0063796C">
        <w:rPr>
          <w:szCs w:val="24"/>
        </w:rPr>
        <w:t xml:space="preserve"> Place = </w:t>
      </w:r>
      <w:r w:rsidR="00715C1E" w:rsidRPr="0063796C">
        <w:rPr>
          <w:szCs w:val="24"/>
        </w:rPr>
        <w:t>25</w:t>
      </w:r>
      <w:r w:rsidR="002B21E2" w:rsidRPr="0063796C">
        <w:rPr>
          <w:szCs w:val="24"/>
        </w:rPr>
        <w:t xml:space="preserve"> points</w:t>
      </w:r>
    </w:p>
    <w:p w14:paraId="187C0AD0" w14:textId="6116C243" w:rsidR="002B21E2" w:rsidRDefault="002B21E2" w:rsidP="00D20DF8">
      <w:pPr>
        <w:ind w:left="360"/>
        <w:rPr>
          <w:szCs w:val="24"/>
        </w:rPr>
      </w:pPr>
      <w:r w:rsidRPr="0063796C">
        <w:rPr>
          <w:szCs w:val="24"/>
        </w:rPr>
        <w:t>3</w:t>
      </w:r>
      <w:r w:rsidRPr="0063796C">
        <w:rPr>
          <w:szCs w:val="24"/>
          <w:vertAlign w:val="superscript"/>
        </w:rPr>
        <w:t>rd</w:t>
      </w:r>
      <w:r w:rsidRPr="0063796C">
        <w:rPr>
          <w:szCs w:val="24"/>
        </w:rPr>
        <w:t xml:space="preserve"> Place = </w:t>
      </w:r>
      <w:r w:rsidR="004C5164" w:rsidRPr="0063796C">
        <w:rPr>
          <w:szCs w:val="24"/>
        </w:rPr>
        <w:t>1</w:t>
      </w:r>
      <w:r w:rsidRPr="0063796C">
        <w:rPr>
          <w:szCs w:val="24"/>
        </w:rPr>
        <w:t>0 points</w:t>
      </w:r>
      <w:r>
        <w:rPr>
          <w:szCs w:val="24"/>
        </w:rPr>
        <w:t xml:space="preserve"> </w:t>
      </w:r>
    </w:p>
    <w:p w14:paraId="7F9DF21F" w14:textId="77777777" w:rsidR="00F72A1B" w:rsidRDefault="00F72A1B" w:rsidP="00D20DF8">
      <w:pPr>
        <w:ind w:left="360"/>
        <w:rPr>
          <w:szCs w:val="24"/>
        </w:rPr>
      </w:pPr>
    </w:p>
    <w:p w14:paraId="695E99F4" w14:textId="77777777" w:rsidR="00F72A1B" w:rsidRDefault="00F72A1B" w:rsidP="00D20DF8">
      <w:pPr>
        <w:ind w:left="360"/>
        <w:rPr>
          <w:szCs w:val="24"/>
        </w:rPr>
      </w:pPr>
    </w:p>
    <w:p w14:paraId="6D4507DF" w14:textId="1F8DE7A5" w:rsidR="009C14BD" w:rsidRPr="00853FF3" w:rsidRDefault="00AE4734" w:rsidP="0002634F">
      <w:pPr>
        <w:ind w:left="360" w:hanging="360"/>
        <w:rPr>
          <w:szCs w:val="24"/>
        </w:rPr>
      </w:pPr>
      <w:r w:rsidRPr="1778ABA6">
        <w:t>4.</w:t>
      </w:r>
      <w:r w:rsidRPr="00853FF3">
        <w:rPr>
          <w:szCs w:val="24"/>
        </w:rPr>
        <w:tab/>
      </w:r>
      <w:r w:rsidR="0002634F" w:rsidRPr="1778ABA6">
        <w:rPr>
          <w:u w:val="single"/>
        </w:rPr>
        <w:t xml:space="preserve">Service and </w:t>
      </w:r>
      <w:r w:rsidRPr="1778ABA6">
        <w:rPr>
          <w:u w:val="single"/>
        </w:rPr>
        <w:t>Reference Checks</w:t>
      </w:r>
      <w:r w:rsidRPr="1778ABA6">
        <w:t xml:space="preserve"> (</w:t>
      </w:r>
      <w:r w:rsidR="00BC1119">
        <w:t>1</w:t>
      </w:r>
      <w:r w:rsidR="0002634F" w:rsidRPr="1778ABA6">
        <w:t>0</w:t>
      </w:r>
      <w:r w:rsidRPr="1778ABA6">
        <w:t xml:space="preserve"> points): </w:t>
      </w:r>
      <w:r w:rsidR="009470E4" w:rsidRPr="1778ABA6">
        <w:t>A minimum of three r</w:t>
      </w:r>
      <w:r w:rsidRPr="1778ABA6">
        <w:t>eferences</w:t>
      </w:r>
      <w:r w:rsidR="00F72A1B" w:rsidRPr="1778ABA6">
        <w:t xml:space="preserve"> (See Attachment A)</w:t>
      </w:r>
      <w:r w:rsidRPr="1778ABA6">
        <w:t xml:space="preserve"> will be evaluated on the answers received from</w:t>
      </w:r>
      <w:r w:rsidR="00D5754F" w:rsidRPr="1778ABA6">
        <w:t xml:space="preserve"> the</w:t>
      </w:r>
      <w:r w:rsidRPr="1778ABA6">
        <w:t xml:space="preserve"> reference contacts </w:t>
      </w:r>
      <w:r w:rsidR="00D5754F" w:rsidRPr="1778ABA6">
        <w:t xml:space="preserve">furnished by the bidder </w:t>
      </w:r>
      <w:r w:rsidR="00EF75B8" w:rsidRPr="1778ABA6">
        <w:t xml:space="preserve">and Spokane Public Schools’ previous experience with the </w:t>
      </w:r>
      <w:r w:rsidR="00BA26D4" w:rsidRPr="1778ABA6">
        <w:t>vendor</w:t>
      </w:r>
      <w:r w:rsidR="00EF75B8" w:rsidRPr="1778ABA6">
        <w:t xml:space="preserve"> that will</w:t>
      </w:r>
      <w:r w:rsidRPr="1778ABA6">
        <w:t xml:space="preserve"> </w:t>
      </w:r>
      <w:r w:rsidR="005D4565" w:rsidRPr="1778ABA6">
        <w:t>includ</w:t>
      </w:r>
      <w:r w:rsidR="00EF75B8" w:rsidRPr="1778ABA6">
        <w:t>e</w:t>
      </w:r>
      <w:r w:rsidR="005D4565" w:rsidRPr="1778ABA6">
        <w:t>, but not</w:t>
      </w:r>
      <w:r w:rsidR="00EF75B8" w:rsidRPr="1778ABA6">
        <w:t xml:space="preserve"> be</w:t>
      </w:r>
      <w:r w:rsidR="005D4565" w:rsidRPr="1778ABA6">
        <w:t xml:space="preserve"> limited</w:t>
      </w:r>
      <w:r w:rsidR="00EF75B8" w:rsidRPr="1778ABA6">
        <w:t xml:space="preserve"> </w:t>
      </w:r>
      <w:r w:rsidR="005D4565" w:rsidRPr="1778ABA6">
        <w:t>to</w:t>
      </w:r>
      <w:r w:rsidR="00EF75B8" w:rsidRPr="1778ABA6">
        <w:t>,</w:t>
      </w:r>
      <w:r w:rsidRPr="1778ABA6">
        <w:t xml:space="preserve"> the following:</w:t>
      </w:r>
    </w:p>
    <w:p w14:paraId="0C4BD4E0" w14:textId="77777777" w:rsidR="00AE4734" w:rsidRPr="00853FF3" w:rsidRDefault="00AE4734" w:rsidP="00AE4734">
      <w:pPr>
        <w:ind w:left="1080" w:hanging="360"/>
        <w:rPr>
          <w:szCs w:val="24"/>
        </w:rPr>
      </w:pPr>
    </w:p>
    <w:p w14:paraId="5432475A" w14:textId="77777777" w:rsidR="00AE4734" w:rsidRPr="00853FF3" w:rsidRDefault="00AE4734" w:rsidP="00AE4734">
      <w:pPr>
        <w:ind w:left="1080" w:hanging="360"/>
        <w:rPr>
          <w:szCs w:val="24"/>
        </w:rPr>
      </w:pPr>
      <w:r w:rsidRPr="00853FF3">
        <w:rPr>
          <w:szCs w:val="24"/>
        </w:rPr>
        <w:tab/>
      </w:r>
      <w:r w:rsidRPr="1778ABA6">
        <w:t>a.</w:t>
      </w:r>
      <w:r w:rsidRPr="00853FF3">
        <w:rPr>
          <w:szCs w:val="24"/>
        </w:rPr>
        <w:tab/>
      </w:r>
      <w:r w:rsidR="00BA26D4" w:rsidRPr="1778ABA6">
        <w:t>Vendor</w:t>
      </w:r>
      <w:r w:rsidR="00D71200" w:rsidRPr="1778ABA6">
        <w:t>’s</w:t>
      </w:r>
      <w:r w:rsidRPr="34A17C13">
        <w:t xml:space="preserve"> </w:t>
      </w:r>
      <w:r w:rsidR="00D71200" w:rsidRPr="1778ABA6">
        <w:t>product and ease of use for end user</w:t>
      </w:r>
    </w:p>
    <w:p w14:paraId="27E82775" w14:textId="77777777" w:rsidR="00AE4734" w:rsidRPr="00853FF3" w:rsidRDefault="00AE4734" w:rsidP="00AE4734">
      <w:pPr>
        <w:tabs>
          <w:tab w:val="left" w:pos="1080"/>
        </w:tabs>
        <w:rPr>
          <w:szCs w:val="24"/>
        </w:rPr>
      </w:pPr>
      <w:r w:rsidRPr="00853FF3">
        <w:rPr>
          <w:szCs w:val="24"/>
        </w:rPr>
        <w:tab/>
      </w:r>
      <w:r w:rsidRPr="1778ABA6">
        <w:t>b.</w:t>
      </w:r>
      <w:r w:rsidRPr="00853FF3">
        <w:rPr>
          <w:szCs w:val="24"/>
        </w:rPr>
        <w:tab/>
      </w:r>
      <w:r w:rsidR="00BA26D4" w:rsidRPr="1778ABA6">
        <w:t>Vendor</w:t>
      </w:r>
      <w:r w:rsidRPr="34A17C13">
        <w:t xml:space="preserve"> </w:t>
      </w:r>
      <w:r w:rsidR="00EF75B8" w:rsidRPr="1778ABA6">
        <w:t xml:space="preserve">reliability and </w:t>
      </w:r>
      <w:r w:rsidRPr="1778ABA6">
        <w:t xml:space="preserve">customer service </w:t>
      </w:r>
    </w:p>
    <w:p w14:paraId="103E6C3A" w14:textId="77777777" w:rsidR="005D4565" w:rsidRPr="00853FF3" w:rsidRDefault="00AE4734" w:rsidP="00D71200">
      <w:pPr>
        <w:tabs>
          <w:tab w:val="left" w:pos="1080"/>
        </w:tabs>
        <w:rPr>
          <w:szCs w:val="24"/>
        </w:rPr>
      </w:pPr>
      <w:r w:rsidRPr="00853FF3">
        <w:rPr>
          <w:szCs w:val="24"/>
        </w:rPr>
        <w:tab/>
      </w:r>
      <w:r w:rsidRPr="1778ABA6">
        <w:t>c.</w:t>
      </w:r>
      <w:r w:rsidRPr="00853FF3">
        <w:rPr>
          <w:szCs w:val="24"/>
        </w:rPr>
        <w:tab/>
      </w:r>
      <w:r w:rsidR="00BA26D4" w:rsidRPr="1778ABA6">
        <w:t>Vendor</w:t>
      </w:r>
      <w:r w:rsidRPr="1778ABA6">
        <w:t xml:space="preserve"> responsiveness </w:t>
      </w:r>
      <w:r w:rsidR="00D71200" w:rsidRPr="1778ABA6">
        <w:t>with product support</w:t>
      </w:r>
    </w:p>
    <w:p w14:paraId="45CAB3CD" w14:textId="77777777" w:rsidR="005D4565" w:rsidRDefault="005D4565" w:rsidP="00AE4734">
      <w:pPr>
        <w:tabs>
          <w:tab w:val="left" w:pos="1080"/>
        </w:tabs>
        <w:rPr>
          <w:szCs w:val="24"/>
        </w:rPr>
      </w:pPr>
      <w:r w:rsidRPr="00853FF3">
        <w:rPr>
          <w:szCs w:val="24"/>
        </w:rPr>
        <w:tab/>
      </w:r>
      <w:r w:rsidR="00D71200" w:rsidRPr="1778ABA6">
        <w:t>d</w:t>
      </w:r>
      <w:r w:rsidRPr="34A17C13">
        <w:t>.</w:t>
      </w:r>
      <w:r w:rsidRPr="00853FF3">
        <w:rPr>
          <w:szCs w:val="24"/>
        </w:rPr>
        <w:tab/>
      </w:r>
      <w:r w:rsidRPr="1778ABA6">
        <w:t xml:space="preserve">Web resources and the ability to </w:t>
      </w:r>
      <w:r w:rsidR="00D20DF8" w:rsidRPr="1778ABA6">
        <w:t>integrate with t</w:t>
      </w:r>
      <w:r w:rsidR="00D71200" w:rsidRPr="1778ABA6">
        <w:t>he district’s network</w:t>
      </w:r>
    </w:p>
    <w:p w14:paraId="0C60AB4C" w14:textId="77777777" w:rsidR="005D4565" w:rsidRPr="00853FF3" w:rsidRDefault="009470E4" w:rsidP="00AE4734">
      <w:pPr>
        <w:tabs>
          <w:tab w:val="left" w:pos="1080"/>
        </w:tabs>
        <w:rPr>
          <w:szCs w:val="24"/>
        </w:rPr>
      </w:pPr>
      <w:r>
        <w:rPr>
          <w:szCs w:val="24"/>
        </w:rPr>
        <w:tab/>
      </w:r>
      <w:r w:rsidR="005D4565" w:rsidRPr="00853FF3">
        <w:rPr>
          <w:szCs w:val="24"/>
        </w:rPr>
        <w:tab/>
      </w:r>
    </w:p>
    <w:p w14:paraId="739844B1" w14:textId="691CCFC3" w:rsidR="005D4565" w:rsidRPr="00853FF3" w:rsidRDefault="7C51FE57" w:rsidP="005D4565">
      <w:pPr>
        <w:tabs>
          <w:tab w:val="left" w:pos="1080"/>
        </w:tabs>
        <w:ind w:left="1080"/>
        <w:rPr>
          <w:szCs w:val="24"/>
        </w:rPr>
      </w:pPr>
      <w:r>
        <w:t xml:space="preserve">Scoring will be based on a list of specific questions posed to each reference contact.  </w:t>
      </w:r>
      <w:r w:rsidRPr="7C51FE57">
        <w:rPr>
          <w:b/>
          <w:bCs/>
        </w:rPr>
        <w:t>There will be a given score</w:t>
      </w:r>
      <w:r>
        <w:t xml:space="preserve"> of 1-10 (1 being the worse, 10 being the best) for each question posed.  After the reference check is complete, all scores will be added together then divided by the total number of questions on the reference check.  It is up to each vendor to provide reference contacts that will respond to Spokane Public Schools’ reference request.  </w:t>
      </w:r>
      <w:r w:rsidRPr="7C51FE57">
        <w:rPr>
          <w:b/>
          <w:bCs/>
        </w:rPr>
        <w:t>When a reference contact call is made but a voice message is left because the contact is unavailable, this contact person will have 3 business days to return the call.  If they do not return the call in that time frame, the vendor will receive zero points from that reference, which will lower the vendor’s overall reference score</w:t>
      </w:r>
      <w:r>
        <w:t>.</w:t>
      </w:r>
    </w:p>
    <w:p w14:paraId="33904272" w14:textId="77777777" w:rsidR="00411195" w:rsidRPr="00853FF3" w:rsidRDefault="00411195" w:rsidP="005D4565">
      <w:pPr>
        <w:tabs>
          <w:tab w:val="left" w:pos="1080"/>
        </w:tabs>
        <w:ind w:left="1080" w:hanging="360"/>
        <w:rPr>
          <w:szCs w:val="24"/>
        </w:rPr>
      </w:pPr>
    </w:p>
    <w:p w14:paraId="4051EAE7" w14:textId="77777777" w:rsidR="00A743F2" w:rsidRDefault="00A743F2" w:rsidP="006322A9">
      <w:pPr>
        <w:spacing w:after="200" w:line="276" w:lineRule="auto"/>
        <w:jc w:val="center"/>
        <w:rPr>
          <w:b/>
          <w:u w:val="single"/>
        </w:rPr>
      </w:pPr>
    </w:p>
    <w:p w14:paraId="21AD7171" w14:textId="77777777" w:rsidR="00A743F2" w:rsidRDefault="00A743F2" w:rsidP="006322A9">
      <w:pPr>
        <w:spacing w:after="200" w:line="276" w:lineRule="auto"/>
        <w:jc w:val="center"/>
        <w:rPr>
          <w:b/>
          <w:u w:val="single"/>
        </w:rPr>
      </w:pPr>
    </w:p>
    <w:p w14:paraId="15E5C782" w14:textId="77777777" w:rsidR="00A743F2" w:rsidRDefault="00A743F2" w:rsidP="006322A9">
      <w:pPr>
        <w:spacing w:after="200" w:line="276" w:lineRule="auto"/>
        <w:jc w:val="center"/>
        <w:rPr>
          <w:b/>
          <w:u w:val="single"/>
        </w:rPr>
      </w:pPr>
    </w:p>
    <w:p w14:paraId="2B237655" w14:textId="77777777" w:rsidR="00F72A1B" w:rsidRDefault="00F72A1B" w:rsidP="006322A9">
      <w:pPr>
        <w:spacing w:after="200" w:line="276" w:lineRule="auto"/>
        <w:jc w:val="center"/>
        <w:rPr>
          <w:b/>
          <w:u w:val="single"/>
        </w:rPr>
      </w:pPr>
    </w:p>
    <w:p w14:paraId="0A7F65E3" w14:textId="77777777" w:rsidR="00F72A1B" w:rsidRDefault="00F72A1B" w:rsidP="006322A9">
      <w:pPr>
        <w:spacing w:after="200" w:line="276" w:lineRule="auto"/>
        <w:jc w:val="center"/>
        <w:rPr>
          <w:b/>
          <w:u w:val="single"/>
        </w:rPr>
      </w:pPr>
    </w:p>
    <w:p w14:paraId="5474621F" w14:textId="77777777" w:rsidR="00F72A1B" w:rsidRDefault="00F72A1B" w:rsidP="006322A9">
      <w:pPr>
        <w:spacing w:after="200" w:line="276" w:lineRule="auto"/>
        <w:jc w:val="center"/>
        <w:rPr>
          <w:b/>
          <w:u w:val="single"/>
        </w:rPr>
      </w:pPr>
    </w:p>
    <w:p w14:paraId="0FE522FF" w14:textId="77777777" w:rsidR="00F72A1B" w:rsidRDefault="00F72A1B" w:rsidP="006322A9">
      <w:pPr>
        <w:spacing w:after="200" w:line="276" w:lineRule="auto"/>
        <w:jc w:val="center"/>
        <w:rPr>
          <w:b/>
          <w:u w:val="single"/>
        </w:rPr>
      </w:pPr>
    </w:p>
    <w:p w14:paraId="647C3B0B" w14:textId="77777777" w:rsidR="00F72A1B" w:rsidRDefault="00F72A1B" w:rsidP="006322A9">
      <w:pPr>
        <w:spacing w:after="200" w:line="276" w:lineRule="auto"/>
        <w:jc w:val="center"/>
        <w:rPr>
          <w:b/>
          <w:u w:val="single"/>
        </w:rPr>
      </w:pPr>
    </w:p>
    <w:p w14:paraId="0CF20DDC" w14:textId="77777777" w:rsidR="00F72A1B" w:rsidRDefault="00F72A1B" w:rsidP="006322A9">
      <w:pPr>
        <w:spacing w:after="200" w:line="276" w:lineRule="auto"/>
        <w:jc w:val="center"/>
        <w:rPr>
          <w:b/>
          <w:u w:val="single"/>
        </w:rPr>
      </w:pPr>
    </w:p>
    <w:p w14:paraId="3D0A63E0" w14:textId="77777777" w:rsidR="00F72A1B" w:rsidRDefault="00F72A1B" w:rsidP="006322A9">
      <w:pPr>
        <w:spacing w:after="200" w:line="276" w:lineRule="auto"/>
        <w:jc w:val="center"/>
        <w:rPr>
          <w:b/>
          <w:u w:val="single"/>
        </w:rPr>
      </w:pPr>
    </w:p>
    <w:p w14:paraId="41210B49" w14:textId="77777777" w:rsidR="006274F7" w:rsidRDefault="006274F7" w:rsidP="00D71200">
      <w:pPr>
        <w:spacing w:after="200" w:line="276" w:lineRule="auto"/>
        <w:jc w:val="right"/>
      </w:pPr>
    </w:p>
    <w:p w14:paraId="34DD61D9" w14:textId="77777777" w:rsidR="006274F7" w:rsidRDefault="006274F7" w:rsidP="00D71200">
      <w:pPr>
        <w:spacing w:after="200" w:line="276" w:lineRule="auto"/>
        <w:jc w:val="right"/>
      </w:pPr>
    </w:p>
    <w:p w14:paraId="0829457B" w14:textId="77777777" w:rsidR="006274F7" w:rsidRDefault="006274F7" w:rsidP="00D71200">
      <w:pPr>
        <w:spacing w:after="200" w:line="276" w:lineRule="auto"/>
        <w:jc w:val="right"/>
      </w:pPr>
    </w:p>
    <w:p w14:paraId="6D6DB898" w14:textId="77777777" w:rsidR="006274F7" w:rsidRDefault="006274F7" w:rsidP="00D71200">
      <w:pPr>
        <w:spacing w:after="200" w:line="276" w:lineRule="auto"/>
        <w:jc w:val="right"/>
      </w:pPr>
    </w:p>
    <w:p w14:paraId="52A64FA2" w14:textId="254F89EB" w:rsidR="00D71200" w:rsidRPr="00D71200" w:rsidRDefault="7C51FE57" w:rsidP="00D71200">
      <w:pPr>
        <w:spacing w:after="200" w:line="276" w:lineRule="auto"/>
        <w:jc w:val="right"/>
      </w:pPr>
      <w:r>
        <w:t xml:space="preserve">Firm </w:t>
      </w:r>
      <w:proofErr w:type="gramStart"/>
      <w:r>
        <w:t>Name:_</w:t>
      </w:r>
      <w:proofErr w:type="gramEnd"/>
      <w:r>
        <w:t>______________________________</w:t>
      </w:r>
    </w:p>
    <w:p w14:paraId="4BA62D7F" w14:textId="03ABEAC8" w:rsidR="00C67C1E" w:rsidRDefault="00DD0648" w:rsidP="7C51FE57">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center"/>
        <w:rPr>
          <w:b/>
          <w:bCs/>
          <w:u w:val="single"/>
        </w:rPr>
      </w:pPr>
      <w:r>
        <w:rPr>
          <w:b/>
          <w:bCs/>
          <w:u w:val="single"/>
        </w:rPr>
        <w:t>ADAPTIVE DIAGNOSTIC ASSESSMENT</w:t>
      </w:r>
      <w:r w:rsidR="7C51FE57" w:rsidRPr="7C51FE57">
        <w:rPr>
          <w:b/>
          <w:bCs/>
          <w:u w:val="single"/>
        </w:rPr>
        <w:t xml:space="preserve"> TOOL</w:t>
      </w:r>
    </w:p>
    <w:p w14:paraId="676A5E30" w14:textId="77777777" w:rsidR="00C67C1E" w:rsidRPr="0071598C" w:rsidRDefault="00C67C1E" w:rsidP="00C67C1E">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center"/>
      </w:pPr>
    </w:p>
    <w:p w14:paraId="16CCB02D" w14:textId="412C2E63" w:rsidR="00D203FB" w:rsidRDefault="7C51FE57" w:rsidP="7C51FE57">
      <w:pPr>
        <w:tabs>
          <w:tab w:val="center" w:pos="5220"/>
        </w:tabs>
        <w:jc w:val="center"/>
        <w:rPr>
          <w:b/>
          <w:bCs/>
          <w:u w:val="single"/>
        </w:rPr>
      </w:pPr>
      <w:r w:rsidRPr="7C51FE57">
        <w:rPr>
          <w:b/>
          <w:bCs/>
          <w:u w:val="single"/>
        </w:rPr>
        <w:t xml:space="preserve"> RESPONSE DOCUMENT</w:t>
      </w:r>
    </w:p>
    <w:p w14:paraId="458F6C63" w14:textId="77777777" w:rsidR="00D459CB" w:rsidRDefault="00D459CB" w:rsidP="00D203FB">
      <w:pPr>
        <w:tabs>
          <w:tab w:val="center" w:pos="5220"/>
        </w:tabs>
        <w:jc w:val="center"/>
        <w:rPr>
          <w:b/>
          <w:u w:val="single"/>
        </w:rPr>
      </w:pPr>
    </w:p>
    <w:p w14:paraId="2A3DFB17" w14:textId="77777777" w:rsidR="00B80D3F" w:rsidRDefault="7C51FE57" w:rsidP="7C51FE57">
      <w:pPr>
        <w:pStyle w:val="BodyText"/>
        <w:spacing w:before="240"/>
        <w:rPr>
          <w:rFonts w:ascii="Arial" w:hAnsi="Arial" w:cs="Arial"/>
          <w:b/>
          <w:bCs/>
          <w:sz w:val="20"/>
        </w:rPr>
      </w:pPr>
      <w:r w:rsidRPr="7C51FE57">
        <w:rPr>
          <w:rFonts w:ascii="Arial" w:hAnsi="Arial" w:cs="Arial"/>
          <w:sz w:val="20"/>
        </w:rPr>
        <w:t xml:space="preserve">Responses should provide sufficient information about your product to determine if it is the solution for our district’s needs.  Please include additional product information if </w:t>
      </w:r>
      <w:proofErr w:type="gramStart"/>
      <w:r w:rsidRPr="7C51FE57">
        <w:rPr>
          <w:rFonts w:ascii="Arial" w:hAnsi="Arial" w:cs="Arial"/>
          <w:sz w:val="20"/>
        </w:rPr>
        <w:t>necessary</w:t>
      </w:r>
      <w:proofErr w:type="gramEnd"/>
      <w:r w:rsidRPr="7C51FE57">
        <w:rPr>
          <w:rFonts w:ascii="Arial" w:hAnsi="Arial" w:cs="Arial"/>
          <w:sz w:val="20"/>
        </w:rPr>
        <w:t xml:space="preserve"> to assist in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297"/>
      </w:tblGrid>
      <w:tr w:rsidR="00B80D3F" w14:paraId="2D35AFFD" w14:textId="77777777" w:rsidTr="7C51FE57">
        <w:tc>
          <w:tcPr>
            <w:tcW w:w="4338" w:type="dxa"/>
            <w:tcBorders>
              <w:bottom w:val="single" w:sz="4" w:space="0" w:color="auto"/>
            </w:tcBorders>
            <w:shd w:val="clear" w:color="auto" w:fill="D9D9D9" w:themeFill="background1" w:themeFillShade="D9"/>
          </w:tcPr>
          <w:p w14:paraId="26D67521" w14:textId="77777777" w:rsidR="00B80D3F" w:rsidRPr="00764108" w:rsidRDefault="7C51FE57" w:rsidP="7C51FE57">
            <w:pPr>
              <w:spacing w:before="120" w:after="160"/>
              <w:jc w:val="center"/>
              <w:rPr>
                <w:rFonts w:ascii="Arial" w:hAnsi="Arial" w:cs="Arial"/>
                <w:b/>
                <w:bCs/>
                <w:sz w:val="28"/>
                <w:szCs w:val="28"/>
              </w:rPr>
            </w:pPr>
            <w:r w:rsidRPr="7C51FE57">
              <w:rPr>
                <w:rFonts w:ascii="Arial" w:hAnsi="Arial" w:cs="Arial"/>
                <w:b/>
                <w:bCs/>
                <w:sz w:val="28"/>
                <w:szCs w:val="28"/>
              </w:rPr>
              <w:t>Requested Information</w:t>
            </w:r>
          </w:p>
        </w:tc>
        <w:tc>
          <w:tcPr>
            <w:tcW w:w="5760" w:type="dxa"/>
            <w:tcBorders>
              <w:bottom w:val="single" w:sz="4" w:space="0" w:color="auto"/>
            </w:tcBorders>
            <w:shd w:val="clear" w:color="auto" w:fill="D9D9D9" w:themeFill="background1" w:themeFillShade="D9"/>
          </w:tcPr>
          <w:p w14:paraId="0C582951" w14:textId="77777777" w:rsidR="00B80D3F" w:rsidRPr="00764108" w:rsidRDefault="7C51FE57" w:rsidP="7C51FE57">
            <w:pPr>
              <w:spacing w:before="120" w:after="160"/>
              <w:jc w:val="center"/>
              <w:rPr>
                <w:rFonts w:ascii="Arial" w:hAnsi="Arial" w:cs="Arial"/>
                <w:b/>
                <w:bCs/>
                <w:sz w:val="28"/>
                <w:szCs w:val="28"/>
              </w:rPr>
            </w:pPr>
            <w:r w:rsidRPr="7C51FE57">
              <w:rPr>
                <w:rFonts w:ascii="Arial" w:hAnsi="Arial" w:cs="Arial"/>
                <w:b/>
                <w:bCs/>
                <w:sz w:val="28"/>
                <w:szCs w:val="28"/>
              </w:rPr>
              <w:t>Response</w:t>
            </w:r>
          </w:p>
        </w:tc>
      </w:tr>
    </w:tbl>
    <w:p w14:paraId="7FAD5326" w14:textId="77777777" w:rsidR="00B80D3F" w:rsidRPr="001E2A42" w:rsidRDefault="00B80D3F" w:rsidP="00B80D3F">
      <w:pPr>
        <w:pStyle w:val="Heading1"/>
        <w:rPr>
          <w:sz w:val="20"/>
          <w:szCs w:val="20"/>
        </w:rPr>
      </w:pPr>
    </w:p>
    <w:tbl>
      <w:tblPr>
        <w:tblpPr w:leftFromText="180" w:rightFromText="18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3510"/>
        <w:gridCol w:w="5490"/>
      </w:tblGrid>
      <w:tr w:rsidR="00653327" w:rsidRPr="00FC5B8F" w14:paraId="7123D384" w14:textId="77777777" w:rsidTr="7C51FE57">
        <w:trPr>
          <w:cantSplit/>
          <w:tblHeader/>
        </w:trPr>
        <w:tc>
          <w:tcPr>
            <w:tcW w:w="648" w:type="dxa"/>
            <w:shd w:val="clear" w:color="auto" w:fill="D9D9D9" w:themeFill="background1" w:themeFillShade="D9"/>
          </w:tcPr>
          <w:p w14:paraId="375BDBA1" w14:textId="77777777" w:rsidR="00653327" w:rsidRPr="009E0FEC" w:rsidRDefault="00653327" w:rsidP="009A4241">
            <w:pPr>
              <w:rPr>
                <w:rFonts w:ascii="Arial" w:hAnsi="Arial" w:cs="Arial"/>
                <w:b/>
              </w:rPr>
            </w:pPr>
          </w:p>
        </w:tc>
        <w:tc>
          <w:tcPr>
            <w:tcW w:w="3510" w:type="dxa"/>
            <w:shd w:val="clear" w:color="auto" w:fill="D9D9D9" w:themeFill="background1" w:themeFillShade="D9"/>
          </w:tcPr>
          <w:p w14:paraId="5A058F05" w14:textId="77777777" w:rsidR="00653327" w:rsidRPr="009E0FEC" w:rsidRDefault="7C51FE57" w:rsidP="7C51FE57">
            <w:pPr>
              <w:rPr>
                <w:rFonts w:ascii="Arial" w:hAnsi="Arial" w:cs="Arial"/>
                <w:b/>
                <w:bCs/>
              </w:rPr>
            </w:pPr>
            <w:r w:rsidRPr="7C51FE57">
              <w:rPr>
                <w:rFonts w:ascii="Arial" w:hAnsi="Arial" w:cs="Arial"/>
                <w:b/>
                <w:bCs/>
              </w:rPr>
              <w:t>Question</w:t>
            </w:r>
          </w:p>
        </w:tc>
        <w:tc>
          <w:tcPr>
            <w:tcW w:w="5490" w:type="dxa"/>
            <w:shd w:val="clear" w:color="auto" w:fill="D9D9D9" w:themeFill="background1" w:themeFillShade="D9"/>
          </w:tcPr>
          <w:p w14:paraId="224CA35C" w14:textId="77777777" w:rsidR="00653327" w:rsidRPr="009E0FEC" w:rsidRDefault="7C51FE57" w:rsidP="7C51FE57">
            <w:pPr>
              <w:rPr>
                <w:rFonts w:ascii="Arial" w:hAnsi="Arial" w:cs="Arial"/>
                <w:b/>
                <w:bCs/>
              </w:rPr>
            </w:pPr>
            <w:r w:rsidRPr="7C51FE57">
              <w:rPr>
                <w:rFonts w:ascii="Arial" w:hAnsi="Arial" w:cs="Arial"/>
                <w:b/>
                <w:bCs/>
              </w:rPr>
              <w:t>Answer</w:t>
            </w:r>
          </w:p>
        </w:tc>
      </w:tr>
      <w:tr w:rsidR="00653327" w:rsidRPr="00A67E34" w14:paraId="5D301AC2" w14:textId="77777777" w:rsidTr="7C51FE57">
        <w:trPr>
          <w:cantSplit/>
        </w:trPr>
        <w:tc>
          <w:tcPr>
            <w:tcW w:w="648" w:type="dxa"/>
            <w:shd w:val="clear" w:color="auto" w:fill="D9D9D9" w:themeFill="background1" w:themeFillShade="D9"/>
          </w:tcPr>
          <w:p w14:paraId="067659A8" w14:textId="77777777" w:rsidR="00653327" w:rsidRPr="00A67E34" w:rsidRDefault="7C51FE57" w:rsidP="7C51FE57">
            <w:pPr>
              <w:jc w:val="center"/>
              <w:rPr>
                <w:sz w:val="22"/>
                <w:szCs w:val="22"/>
              </w:rPr>
            </w:pPr>
            <w:r w:rsidRPr="7C51FE57">
              <w:rPr>
                <w:sz w:val="22"/>
                <w:szCs w:val="22"/>
              </w:rPr>
              <w:t>1.</w:t>
            </w:r>
          </w:p>
        </w:tc>
        <w:tc>
          <w:tcPr>
            <w:tcW w:w="3510" w:type="dxa"/>
            <w:shd w:val="clear" w:color="auto" w:fill="D9D9D9" w:themeFill="background1" w:themeFillShade="D9"/>
          </w:tcPr>
          <w:p w14:paraId="055A2853" w14:textId="77777777" w:rsidR="00653327" w:rsidRPr="00A67E34" w:rsidRDefault="7C51FE57" w:rsidP="7C51FE57">
            <w:pPr>
              <w:rPr>
                <w:sz w:val="22"/>
                <w:szCs w:val="22"/>
              </w:rPr>
            </w:pPr>
            <w:r w:rsidRPr="7C51FE57">
              <w:rPr>
                <w:sz w:val="22"/>
                <w:szCs w:val="22"/>
              </w:rPr>
              <w:t>Company name</w:t>
            </w:r>
          </w:p>
        </w:tc>
        <w:tc>
          <w:tcPr>
            <w:tcW w:w="5490" w:type="dxa"/>
          </w:tcPr>
          <w:p w14:paraId="6EC9A4A8" w14:textId="77777777" w:rsidR="00653327" w:rsidRPr="00A67E34" w:rsidRDefault="00653327" w:rsidP="009A4241">
            <w:pPr>
              <w:rPr>
                <w:sz w:val="22"/>
                <w:szCs w:val="22"/>
              </w:rPr>
            </w:pPr>
          </w:p>
          <w:p w14:paraId="48BEBD30" w14:textId="77777777" w:rsidR="00653327" w:rsidRPr="00A67E34" w:rsidRDefault="00653327" w:rsidP="009A4241">
            <w:pPr>
              <w:rPr>
                <w:sz w:val="22"/>
                <w:szCs w:val="22"/>
              </w:rPr>
            </w:pPr>
          </w:p>
          <w:p w14:paraId="586CB387" w14:textId="77777777" w:rsidR="00653327" w:rsidRPr="00A67E34" w:rsidRDefault="00653327" w:rsidP="009A4241">
            <w:pPr>
              <w:rPr>
                <w:sz w:val="22"/>
                <w:szCs w:val="22"/>
              </w:rPr>
            </w:pPr>
          </w:p>
        </w:tc>
      </w:tr>
      <w:tr w:rsidR="00653327" w:rsidRPr="00A67E34" w14:paraId="3A601F00" w14:textId="77777777" w:rsidTr="7C51FE57">
        <w:trPr>
          <w:cantSplit/>
        </w:trPr>
        <w:tc>
          <w:tcPr>
            <w:tcW w:w="648" w:type="dxa"/>
            <w:shd w:val="clear" w:color="auto" w:fill="D9D9D9" w:themeFill="background1" w:themeFillShade="D9"/>
          </w:tcPr>
          <w:p w14:paraId="197F60B7" w14:textId="77777777" w:rsidR="00653327" w:rsidRPr="00A67E34" w:rsidRDefault="7C51FE57" w:rsidP="7C51FE57">
            <w:pPr>
              <w:jc w:val="center"/>
              <w:rPr>
                <w:sz w:val="22"/>
                <w:szCs w:val="22"/>
              </w:rPr>
            </w:pPr>
            <w:r w:rsidRPr="7C51FE57">
              <w:rPr>
                <w:sz w:val="22"/>
                <w:szCs w:val="22"/>
              </w:rPr>
              <w:t>2.</w:t>
            </w:r>
          </w:p>
        </w:tc>
        <w:tc>
          <w:tcPr>
            <w:tcW w:w="3510" w:type="dxa"/>
            <w:shd w:val="clear" w:color="auto" w:fill="D9D9D9" w:themeFill="background1" w:themeFillShade="D9"/>
          </w:tcPr>
          <w:p w14:paraId="46AE16F6" w14:textId="77777777" w:rsidR="00653327" w:rsidRPr="00A67E34" w:rsidRDefault="7C51FE57" w:rsidP="7C51FE57">
            <w:pPr>
              <w:rPr>
                <w:sz w:val="22"/>
                <w:szCs w:val="22"/>
              </w:rPr>
            </w:pPr>
            <w:r w:rsidRPr="7C51FE57">
              <w:rPr>
                <w:sz w:val="22"/>
                <w:szCs w:val="22"/>
              </w:rPr>
              <w:t>Company address</w:t>
            </w:r>
          </w:p>
        </w:tc>
        <w:tc>
          <w:tcPr>
            <w:tcW w:w="5490" w:type="dxa"/>
          </w:tcPr>
          <w:p w14:paraId="1FB3A3FA" w14:textId="77777777" w:rsidR="00653327" w:rsidRPr="00A67E34" w:rsidRDefault="00653327" w:rsidP="009A4241">
            <w:pPr>
              <w:rPr>
                <w:sz w:val="22"/>
                <w:szCs w:val="22"/>
              </w:rPr>
            </w:pPr>
          </w:p>
          <w:p w14:paraId="49A661AC" w14:textId="77777777" w:rsidR="00653327" w:rsidRPr="00A67E34" w:rsidRDefault="00653327" w:rsidP="009A4241">
            <w:pPr>
              <w:rPr>
                <w:sz w:val="22"/>
                <w:szCs w:val="22"/>
              </w:rPr>
            </w:pPr>
          </w:p>
          <w:p w14:paraId="0EFDD1A3" w14:textId="77777777" w:rsidR="00653327" w:rsidRPr="00A67E34" w:rsidRDefault="00653327" w:rsidP="009A4241">
            <w:pPr>
              <w:rPr>
                <w:sz w:val="22"/>
                <w:szCs w:val="22"/>
              </w:rPr>
            </w:pPr>
          </w:p>
        </w:tc>
      </w:tr>
      <w:tr w:rsidR="00653327" w:rsidRPr="00A67E34" w14:paraId="23029236" w14:textId="77777777" w:rsidTr="7C51FE57">
        <w:trPr>
          <w:cantSplit/>
        </w:trPr>
        <w:tc>
          <w:tcPr>
            <w:tcW w:w="648" w:type="dxa"/>
            <w:shd w:val="clear" w:color="auto" w:fill="D9D9D9" w:themeFill="background1" w:themeFillShade="D9"/>
          </w:tcPr>
          <w:p w14:paraId="1492131A" w14:textId="77777777" w:rsidR="00653327" w:rsidRPr="00A67E34" w:rsidRDefault="7C51FE57" w:rsidP="7C51FE57">
            <w:pPr>
              <w:jc w:val="center"/>
              <w:rPr>
                <w:sz w:val="22"/>
                <w:szCs w:val="22"/>
              </w:rPr>
            </w:pPr>
            <w:r w:rsidRPr="7C51FE57">
              <w:rPr>
                <w:sz w:val="22"/>
                <w:szCs w:val="22"/>
              </w:rPr>
              <w:t>3.</w:t>
            </w:r>
          </w:p>
        </w:tc>
        <w:tc>
          <w:tcPr>
            <w:tcW w:w="3510" w:type="dxa"/>
            <w:shd w:val="clear" w:color="auto" w:fill="D9D9D9" w:themeFill="background1" w:themeFillShade="D9"/>
          </w:tcPr>
          <w:p w14:paraId="42F38697" w14:textId="77777777" w:rsidR="00653327" w:rsidRPr="00A67E34" w:rsidRDefault="7C51FE57" w:rsidP="7C51FE57">
            <w:pPr>
              <w:rPr>
                <w:sz w:val="22"/>
                <w:szCs w:val="22"/>
              </w:rPr>
            </w:pPr>
            <w:r w:rsidRPr="7C51FE57">
              <w:rPr>
                <w:sz w:val="22"/>
                <w:szCs w:val="22"/>
              </w:rPr>
              <w:t>Company web page</w:t>
            </w:r>
          </w:p>
        </w:tc>
        <w:tc>
          <w:tcPr>
            <w:tcW w:w="5490" w:type="dxa"/>
          </w:tcPr>
          <w:p w14:paraId="137F26E6" w14:textId="77777777" w:rsidR="00653327" w:rsidRPr="00A67E34" w:rsidRDefault="00653327" w:rsidP="009A4241">
            <w:pPr>
              <w:rPr>
                <w:sz w:val="22"/>
                <w:szCs w:val="22"/>
              </w:rPr>
            </w:pPr>
          </w:p>
          <w:p w14:paraId="10040971" w14:textId="77777777" w:rsidR="00653327" w:rsidRPr="00A67E34" w:rsidRDefault="00653327" w:rsidP="009A4241">
            <w:pPr>
              <w:rPr>
                <w:sz w:val="22"/>
                <w:szCs w:val="22"/>
              </w:rPr>
            </w:pPr>
          </w:p>
          <w:p w14:paraId="05EAFD42" w14:textId="77777777" w:rsidR="00653327" w:rsidRPr="00A67E34" w:rsidRDefault="00653327" w:rsidP="009A4241">
            <w:pPr>
              <w:rPr>
                <w:sz w:val="22"/>
                <w:szCs w:val="22"/>
              </w:rPr>
            </w:pPr>
          </w:p>
        </w:tc>
      </w:tr>
      <w:tr w:rsidR="00653327" w:rsidRPr="00A67E34" w14:paraId="3DE9B82F" w14:textId="77777777" w:rsidTr="7C51FE57">
        <w:trPr>
          <w:cantSplit/>
        </w:trPr>
        <w:tc>
          <w:tcPr>
            <w:tcW w:w="648" w:type="dxa"/>
            <w:shd w:val="clear" w:color="auto" w:fill="D9D9D9" w:themeFill="background1" w:themeFillShade="D9"/>
          </w:tcPr>
          <w:p w14:paraId="34AFF52A" w14:textId="77777777" w:rsidR="00653327" w:rsidRPr="00A67E34" w:rsidRDefault="7C51FE57" w:rsidP="7C51FE57">
            <w:pPr>
              <w:jc w:val="center"/>
              <w:rPr>
                <w:sz w:val="22"/>
                <w:szCs w:val="22"/>
              </w:rPr>
            </w:pPr>
            <w:r w:rsidRPr="7C51FE57">
              <w:rPr>
                <w:sz w:val="22"/>
                <w:szCs w:val="22"/>
              </w:rPr>
              <w:t>4.</w:t>
            </w:r>
          </w:p>
        </w:tc>
        <w:tc>
          <w:tcPr>
            <w:tcW w:w="3510" w:type="dxa"/>
            <w:shd w:val="clear" w:color="auto" w:fill="D9D9D9" w:themeFill="background1" w:themeFillShade="D9"/>
          </w:tcPr>
          <w:p w14:paraId="5D5D140A" w14:textId="77777777" w:rsidR="00653327" w:rsidRPr="00A67E34" w:rsidRDefault="7C51FE57" w:rsidP="7C51FE57">
            <w:pPr>
              <w:rPr>
                <w:sz w:val="22"/>
                <w:szCs w:val="22"/>
              </w:rPr>
            </w:pPr>
            <w:r w:rsidRPr="7C51FE57">
              <w:rPr>
                <w:sz w:val="22"/>
                <w:szCs w:val="22"/>
              </w:rPr>
              <w:t>Main products/services</w:t>
            </w:r>
          </w:p>
        </w:tc>
        <w:tc>
          <w:tcPr>
            <w:tcW w:w="5490" w:type="dxa"/>
          </w:tcPr>
          <w:p w14:paraId="56D69DEC" w14:textId="77777777" w:rsidR="00653327" w:rsidRPr="00A67E34" w:rsidRDefault="00653327" w:rsidP="009A4241">
            <w:pPr>
              <w:rPr>
                <w:sz w:val="22"/>
                <w:szCs w:val="22"/>
              </w:rPr>
            </w:pPr>
          </w:p>
          <w:p w14:paraId="02753BDB" w14:textId="77777777" w:rsidR="00653327" w:rsidRPr="00A67E34" w:rsidRDefault="00653327" w:rsidP="009A4241">
            <w:pPr>
              <w:rPr>
                <w:sz w:val="22"/>
                <w:szCs w:val="22"/>
              </w:rPr>
            </w:pPr>
          </w:p>
          <w:p w14:paraId="66860138" w14:textId="77777777" w:rsidR="00653327" w:rsidRPr="00A67E34" w:rsidRDefault="00653327" w:rsidP="009A4241">
            <w:pPr>
              <w:rPr>
                <w:sz w:val="22"/>
                <w:szCs w:val="22"/>
              </w:rPr>
            </w:pPr>
          </w:p>
        </w:tc>
      </w:tr>
      <w:tr w:rsidR="00653327" w:rsidRPr="00A67E34" w14:paraId="7C2517E2" w14:textId="77777777" w:rsidTr="7C51FE57">
        <w:trPr>
          <w:cantSplit/>
        </w:trPr>
        <w:tc>
          <w:tcPr>
            <w:tcW w:w="648" w:type="dxa"/>
            <w:shd w:val="clear" w:color="auto" w:fill="D9D9D9" w:themeFill="background1" w:themeFillShade="D9"/>
          </w:tcPr>
          <w:p w14:paraId="4A4BB0B3" w14:textId="77777777" w:rsidR="00653327" w:rsidRPr="00A67E34" w:rsidRDefault="7C51FE57" w:rsidP="7C51FE57">
            <w:pPr>
              <w:jc w:val="center"/>
              <w:rPr>
                <w:sz w:val="22"/>
                <w:szCs w:val="22"/>
              </w:rPr>
            </w:pPr>
            <w:r w:rsidRPr="7C51FE57">
              <w:rPr>
                <w:sz w:val="22"/>
                <w:szCs w:val="22"/>
              </w:rPr>
              <w:t>5.</w:t>
            </w:r>
          </w:p>
        </w:tc>
        <w:tc>
          <w:tcPr>
            <w:tcW w:w="3510" w:type="dxa"/>
            <w:shd w:val="clear" w:color="auto" w:fill="D9D9D9" w:themeFill="background1" w:themeFillShade="D9"/>
          </w:tcPr>
          <w:p w14:paraId="54C6A3C2" w14:textId="77777777" w:rsidR="00653327" w:rsidRPr="00A67E34" w:rsidRDefault="7C51FE57" w:rsidP="7C51FE57">
            <w:pPr>
              <w:rPr>
                <w:sz w:val="22"/>
                <w:szCs w:val="22"/>
              </w:rPr>
            </w:pPr>
            <w:r w:rsidRPr="7C51FE57">
              <w:rPr>
                <w:sz w:val="22"/>
                <w:szCs w:val="22"/>
              </w:rPr>
              <w:t>Main market/customers</w:t>
            </w:r>
          </w:p>
        </w:tc>
        <w:tc>
          <w:tcPr>
            <w:tcW w:w="5490" w:type="dxa"/>
          </w:tcPr>
          <w:p w14:paraId="6385366C" w14:textId="77777777" w:rsidR="00653327" w:rsidRPr="00A67E34" w:rsidRDefault="00653327" w:rsidP="009A4241">
            <w:pPr>
              <w:rPr>
                <w:sz w:val="22"/>
                <w:szCs w:val="22"/>
              </w:rPr>
            </w:pPr>
          </w:p>
          <w:p w14:paraId="0885AB20" w14:textId="77777777" w:rsidR="00653327" w:rsidRPr="00A67E34" w:rsidRDefault="00653327" w:rsidP="009A4241">
            <w:pPr>
              <w:rPr>
                <w:sz w:val="22"/>
                <w:szCs w:val="22"/>
              </w:rPr>
            </w:pPr>
          </w:p>
          <w:p w14:paraId="0B028E98" w14:textId="77777777" w:rsidR="00653327" w:rsidRPr="00A67E34" w:rsidRDefault="00653327" w:rsidP="009A4241">
            <w:pPr>
              <w:rPr>
                <w:sz w:val="22"/>
                <w:szCs w:val="22"/>
              </w:rPr>
            </w:pPr>
          </w:p>
        </w:tc>
      </w:tr>
      <w:tr w:rsidR="00653327" w:rsidRPr="00A67E34" w14:paraId="7F12DAF9" w14:textId="77777777" w:rsidTr="7C51FE57">
        <w:trPr>
          <w:cantSplit/>
        </w:trPr>
        <w:tc>
          <w:tcPr>
            <w:tcW w:w="648" w:type="dxa"/>
            <w:shd w:val="clear" w:color="auto" w:fill="D9D9D9" w:themeFill="background1" w:themeFillShade="D9"/>
          </w:tcPr>
          <w:p w14:paraId="361241EC" w14:textId="77777777" w:rsidR="00653327" w:rsidRPr="00A67E34" w:rsidRDefault="7C51FE57" w:rsidP="7C51FE57">
            <w:pPr>
              <w:jc w:val="center"/>
              <w:rPr>
                <w:sz w:val="22"/>
                <w:szCs w:val="22"/>
              </w:rPr>
            </w:pPr>
            <w:r w:rsidRPr="7C51FE57">
              <w:rPr>
                <w:sz w:val="22"/>
                <w:szCs w:val="22"/>
              </w:rPr>
              <w:t>6.</w:t>
            </w:r>
          </w:p>
        </w:tc>
        <w:tc>
          <w:tcPr>
            <w:tcW w:w="3510" w:type="dxa"/>
            <w:shd w:val="clear" w:color="auto" w:fill="D9D9D9" w:themeFill="background1" w:themeFillShade="D9"/>
          </w:tcPr>
          <w:p w14:paraId="7577C848" w14:textId="77777777" w:rsidR="00653327" w:rsidRPr="00A67E34" w:rsidRDefault="7C51FE57" w:rsidP="7C51FE57">
            <w:pPr>
              <w:rPr>
                <w:sz w:val="22"/>
                <w:szCs w:val="22"/>
              </w:rPr>
            </w:pPr>
            <w:r w:rsidRPr="7C51FE57">
              <w:rPr>
                <w:sz w:val="22"/>
                <w:szCs w:val="22"/>
              </w:rPr>
              <w:t xml:space="preserve">Parent </w:t>
            </w:r>
            <w:proofErr w:type="gramStart"/>
            <w:r w:rsidRPr="7C51FE57">
              <w:rPr>
                <w:sz w:val="22"/>
                <w:szCs w:val="22"/>
              </w:rPr>
              <w:t>company, if</w:t>
            </w:r>
            <w:proofErr w:type="gramEnd"/>
            <w:r w:rsidRPr="7C51FE57">
              <w:rPr>
                <w:sz w:val="22"/>
                <w:szCs w:val="22"/>
              </w:rPr>
              <w:t xml:space="preserve"> any</w:t>
            </w:r>
          </w:p>
        </w:tc>
        <w:tc>
          <w:tcPr>
            <w:tcW w:w="5490" w:type="dxa"/>
          </w:tcPr>
          <w:p w14:paraId="0F4B7249" w14:textId="77777777" w:rsidR="00653327" w:rsidRPr="00A67E34" w:rsidRDefault="00653327" w:rsidP="009A4241">
            <w:pPr>
              <w:rPr>
                <w:sz w:val="22"/>
                <w:szCs w:val="22"/>
              </w:rPr>
            </w:pPr>
          </w:p>
          <w:p w14:paraId="5C6C255F" w14:textId="77777777" w:rsidR="00653327" w:rsidRPr="00A67E34" w:rsidRDefault="00653327" w:rsidP="009A4241">
            <w:pPr>
              <w:rPr>
                <w:sz w:val="22"/>
                <w:szCs w:val="22"/>
              </w:rPr>
            </w:pPr>
          </w:p>
          <w:p w14:paraId="3BE298F6" w14:textId="77777777" w:rsidR="00653327" w:rsidRPr="00A67E34" w:rsidRDefault="00653327" w:rsidP="009A4241">
            <w:pPr>
              <w:rPr>
                <w:sz w:val="22"/>
                <w:szCs w:val="22"/>
              </w:rPr>
            </w:pPr>
          </w:p>
        </w:tc>
      </w:tr>
      <w:tr w:rsidR="00653327" w:rsidRPr="00A67E34" w14:paraId="0B46C685" w14:textId="77777777" w:rsidTr="7C51FE57">
        <w:trPr>
          <w:cantSplit/>
        </w:trPr>
        <w:tc>
          <w:tcPr>
            <w:tcW w:w="648" w:type="dxa"/>
            <w:shd w:val="clear" w:color="auto" w:fill="D9D9D9" w:themeFill="background1" w:themeFillShade="D9"/>
          </w:tcPr>
          <w:p w14:paraId="116778D9" w14:textId="77777777" w:rsidR="00653327" w:rsidRPr="00A67E34" w:rsidRDefault="7C51FE57" w:rsidP="7C51FE57">
            <w:pPr>
              <w:jc w:val="center"/>
              <w:rPr>
                <w:sz w:val="22"/>
                <w:szCs w:val="22"/>
              </w:rPr>
            </w:pPr>
            <w:r w:rsidRPr="7C51FE57">
              <w:rPr>
                <w:sz w:val="22"/>
                <w:szCs w:val="22"/>
              </w:rPr>
              <w:t>7.</w:t>
            </w:r>
          </w:p>
        </w:tc>
        <w:tc>
          <w:tcPr>
            <w:tcW w:w="3510" w:type="dxa"/>
            <w:shd w:val="clear" w:color="auto" w:fill="D9D9D9" w:themeFill="background1" w:themeFillShade="D9"/>
          </w:tcPr>
          <w:p w14:paraId="4993D002" w14:textId="77777777" w:rsidR="00653327" w:rsidRPr="00A67E34" w:rsidRDefault="7C51FE57" w:rsidP="7C51FE57">
            <w:pPr>
              <w:rPr>
                <w:sz w:val="22"/>
                <w:szCs w:val="22"/>
              </w:rPr>
            </w:pPr>
            <w:r w:rsidRPr="7C51FE57">
              <w:rPr>
                <w:sz w:val="22"/>
                <w:szCs w:val="22"/>
              </w:rPr>
              <w:t>Ownership structure and/or strategic partnerships of your company</w:t>
            </w:r>
          </w:p>
        </w:tc>
        <w:tc>
          <w:tcPr>
            <w:tcW w:w="5490" w:type="dxa"/>
          </w:tcPr>
          <w:p w14:paraId="469FB8E3" w14:textId="77777777" w:rsidR="00653327" w:rsidRPr="00A67E34" w:rsidRDefault="00653327" w:rsidP="009A4241">
            <w:pPr>
              <w:rPr>
                <w:sz w:val="22"/>
                <w:szCs w:val="22"/>
              </w:rPr>
            </w:pPr>
          </w:p>
          <w:p w14:paraId="7884C656" w14:textId="77777777" w:rsidR="00653327" w:rsidRPr="00A67E34" w:rsidRDefault="00653327" w:rsidP="009A4241">
            <w:pPr>
              <w:rPr>
                <w:sz w:val="22"/>
                <w:szCs w:val="22"/>
              </w:rPr>
            </w:pPr>
          </w:p>
          <w:p w14:paraId="18B9C456" w14:textId="77777777" w:rsidR="00653327" w:rsidRPr="00A67E34" w:rsidRDefault="00653327" w:rsidP="009A4241">
            <w:pPr>
              <w:rPr>
                <w:sz w:val="22"/>
                <w:szCs w:val="22"/>
              </w:rPr>
            </w:pPr>
          </w:p>
          <w:p w14:paraId="29ADCAB8" w14:textId="77777777" w:rsidR="00653327" w:rsidRPr="00A67E34" w:rsidRDefault="00653327" w:rsidP="009A4241">
            <w:pPr>
              <w:rPr>
                <w:sz w:val="22"/>
                <w:szCs w:val="22"/>
              </w:rPr>
            </w:pPr>
          </w:p>
        </w:tc>
      </w:tr>
      <w:tr w:rsidR="00653327" w:rsidRPr="00A67E34" w14:paraId="3AC09680" w14:textId="77777777" w:rsidTr="7C51FE57">
        <w:trPr>
          <w:cantSplit/>
        </w:trPr>
        <w:tc>
          <w:tcPr>
            <w:tcW w:w="648" w:type="dxa"/>
            <w:shd w:val="clear" w:color="auto" w:fill="D9D9D9" w:themeFill="background1" w:themeFillShade="D9"/>
          </w:tcPr>
          <w:p w14:paraId="353A8F58" w14:textId="77777777" w:rsidR="00653327" w:rsidRPr="00A67E34" w:rsidRDefault="7C51FE57" w:rsidP="7C51FE57">
            <w:pPr>
              <w:jc w:val="center"/>
              <w:rPr>
                <w:sz w:val="22"/>
                <w:szCs w:val="22"/>
              </w:rPr>
            </w:pPr>
            <w:r w:rsidRPr="7C51FE57">
              <w:rPr>
                <w:sz w:val="22"/>
                <w:szCs w:val="22"/>
              </w:rPr>
              <w:t>8.</w:t>
            </w:r>
          </w:p>
        </w:tc>
        <w:tc>
          <w:tcPr>
            <w:tcW w:w="3510" w:type="dxa"/>
            <w:shd w:val="clear" w:color="auto" w:fill="D9D9D9" w:themeFill="background1" w:themeFillShade="D9"/>
          </w:tcPr>
          <w:p w14:paraId="2299F132" w14:textId="77777777" w:rsidR="00653327" w:rsidRPr="00A67E34" w:rsidRDefault="7C51FE57" w:rsidP="7C51FE57">
            <w:pPr>
              <w:rPr>
                <w:sz w:val="22"/>
                <w:szCs w:val="22"/>
              </w:rPr>
            </w:pPr>
            <w:r w:rsidRPr="7C51FE57">
              <w:rPr>
                <w:sz w:val="22"/>
                <w:szCs w:val="22"/>
              </w:rPr>
              <w:t>Company location(s)</w:t>
            </w:r>
          </w:p>
        </w:tc>
        <w:tc>
          <w:tcPr>
            <w:tcW w:w="5490" w:type="dxa"/>
          </w:tcPr>
          <w:p w14:paraId="06C6D6EC" w14:textId="77777777" w:rsidR="00653327" w:rsidRPr="00A67E34" w:rsidRDefault="00653327" w:rsidP="009A4241">
            <w:pPr>
              <w:rPr>
                <w:sz w:val="22"/>
                <w:szCs w:val="22"/>
              </w:rPr>
            </w:pPr>
          </w:p>
          <w:p w14:paraId="152FC15A" w14:textId="77777777" w:rsidR="00653327" w:rsidRPr="00A67E34" w:rsidRDefault="00653327" w:rsidP="009A4241">
            <w:pPr>
              <w:rPr>
                <w:sz w:val="22"/>
                <w:szCs w:val="22"/>
              </w:rPr>
            </w:pPr>
          </w:p>
          <w:p w14:paraId="64195436" w14:textId="77777777" w:rsidR="00653327" w:rsidRPr="00A67E34" w:rsidRDefault="00653327" w:rsidP="009A4241">
            <w:pPr>
              <w:rPr>
                <w:sz w:val="22"/>
                <w:szCs w:val="22"/>
              </w:rPr>
            </w:pPr>
          </w:p>
        </w:tc>
      </w:tr>
      <w:tr w:rsidR="00653327" w:rsidRPr="00A67E34" w14:paraId="7EDBFEAD" w14:textId="77777777" w:rsidTr="7C51FE57">
        <w:trPr>
          <w:cantSplit/>
        </w:trPr>
        <w:tc>
          <w:tcPr>
            <w:tcW w:w="648" w:type="dxa"/>
            <w:shd w:val="clear" w:color="auto" w:fill="D9D9D9" w:themeFill="background1" w:themeFillShade="D9"/>
          </w:tcPr>
          <w:p w14:paraId="095A8226" w14:textId="77777777" w:rsidR="00653327" w:rsidRPr="00A67E34" w:rsidRDefault="7C51FE57" w:rsidP="7C51FE57">
            <w:pPr>
              <w:jc w:val="center"/>
              <w:rPr>
                <w:sz w:val="22"/>
                <w:szCs w:val="22"/>
              </w:rPr>
            </w:pPr>
            <w:r w:rsidRPr="7C51FE57">
              <w:rPr>
                <w:sz w:val="22"/>
                <w:szCs w:val="22"/>
              </w:rPr>
              <w:t>9.</w:t>
            </w:r>
          </w:p>
        </w:tc>
        <w:tc>
          <w:tcPr>
            <w:tcW w:w="3510" w:type="dxa"/>
            <w:shd w:val="clear" w:color="auto" w:fill="D9D9D9" w:themeFill="background1" w:themeFillShade="D9"/>
          </w:tcPr>
          <w:p w14:paraId="703F9084" w14:textId="77777777" w:rsidR="00653327" w:rsidRPr="00A67E34" w:rsidRDefault="7C51FE57" w:rsidP="7C51FE57">
            <w:pPr>
              <w:rPr>
                <w:sz w:val="22"/>
                <w:szCs w:val="22"/>
              </w:rPr>
            </w:pPr>
            <w:r w:rsidRPr="7C51FE57">
              <w:rPr>
                <w:sz w:val="22"/>
                <w:szCs w:val="22"/>
              </w:rPr>
              <w:t>Number of years product has been on the market</w:t>
            </w:r>
          </w:p>
        </w:tc>
        <w:tc>
          <w:tcPr>
            <w:tcW w:w="5490" w:type="dxa"/>
          </w:tcPr>
          <w:p w14:paraId="5198184E" w14:textId="77777777" w:rsidR="00653327" w:rsidRPr="00A67E34" w:rsidRDefault="00653327" w:rsidP="009A4241">
            <w:pPr>
              <w:rPr>
                <w:sz w:val="22"/>
                <w:szCs w:val="22"/>
              </w:rPr>
            </w:pPr>
          </w:p>
          <w:p w14:paraId="52E94805" w14:textId="77777777" w:rsidR="00653327" w:rsidRPr="00A67E34" w:rsidRDefault="00653327" w:rsidP="009A4241">
            <w:pPr>
              <w:rPr>
                <w:sz w:val="22"/>
                <w:szCs w:val="22"/>
              </w:rPr>
            </w:pPr>
          </w:p>
          <w:p w14:paraId="5A7CBFEE" w14:textId="77777777" w:rsidR="00653327" w:rsidRPr="00A67E34" w:rsidRDefault="00653327" w:rsidP="009A4241">
            <w:pPr>
              <w:rPr>
                <w:sz w:val="22"/>
                <w:szCs w:val="22"/>
              </w:rPr>
            </w:pPr>
          </w:p>
        </w:tc>
      </w:tr>
      <w:tr w:rsidR="00653327" w:rsidRPr="00A67E34" w14:paraId="7ACE1BB9" w14:textId="77777777" w:rsidTr="7C51FE57">
        <w:trPr>
          <w:cantSplit/>
        </w:trPr>
        <w:tc>
          <w:tcPr>
            <w:tcW w:w="648" w:type="dxa"/>
            <w:shd w:val="clear" w:color="auto" w:fill="D9D9D9" w:themeFill="background1" w:themeFillShade="D9"/>
          </w:tcPr>
          <w:p w14:paraId="58C61E4B" w14:textId="77777777" w:rsidR="00653327" w:rsidRPr="00A67E34" w:rsidRDefault="7C51FE57" w:rsidP="7C51FE57">
            <w:pPr>
              <w:jc w:val="center"/>
              <w:rPr>
                <w:sz w:val="22"/>
                <w:szCs w:val="22"/>
              </w:rPr>
            </w:pPr>
            <w:r w:rsidRPr="7C51FE57">
              <w:rPr>
                <w:sz w:val="22"/>
                <w:szCs w:val="22"/>
              </w:rPr>
              <w:t>10.</w:t>
            </w:r>
          </w:p>
        </w:tc>
        <w:tc>
          <w:tcPr>
            <w:tcW w:w="3510" w:type="dxa"/>
            <w:shd w:val="clear" w:color="auto" w:fill="D9D9D9" w:themeFill="background1" w:themeFillShade="D9"/>
          </w:tcPr>
          <w:p w14:paraId="43850F5E" w14:textId="77777777" w:rsidR="00653327" w:rsidRPr="00A67E34" w:rsidRDefault="7C51FE57" w:rsidP="7C51FE57">
            <w:pPr>
              <w:rPr>
                <w:sz w:val="22"/>
                <w:szCs w:val="22"/>
              </w:rPr>
            </w:pPr>
            <w:r w:rsidRPr="7C51FE57">
              <w:rPr>
                <w:sz w:val="22"/>
                <w:szCs w:val="22"/>
              </w:rPr>
              <w:t xml:space="preserve">Describe your business continuity and disaster recovery plans  </w:t>
            </w:r>
          </w:p>
        </w:tc>
        <w:tc>
          <w:tcPr>
            <w:tcW w:w="5490" w:type="dxa"/>
          </w:tcPr>
          <w:p w14:paraId="62AB671B" w14:textId="77777777" w:rsidR="00653327" w:rsidRPr="00A67E34" w:rsidRDefault="00653327" w:rsidP="009A4241">
            <w:pPr>
              <w:rPr>
                <w:sz w:val="22"/>
                <w:szCs w:val="22"/>
              </w:rPr>
            </w:pPr>
          </w:p>
          <w:p w14:paraId="649F6E78" w14:textId="77777777" w:rsidR="00653327" w:rsidRPr="00A67E34" w:rsidRDefault="00653327" w:rsidP="009A4241">
            <w:pPr>
              <w:rPr>
                <w:sz w:val="22"/>
                <w:szCs w:val="22"/>
              </w:rPr>
            </w:pPr>
          </w:p>
          <w:p w14:paraId="535DCE81" w14:textId="77777777" w:rsidR="00653327" w:rsidRPr="00A67E34" w:rsidRDefault="00653327" w:rsidP="009A4241">
            <w:pPr>
              <w:rPr>
                <w:sz w:val="22"/>
                <w:szCs w:val="22"/>
              </w:rPr>
            </w:pPr>
          </w:p>
          <w:p w14:paraId="50C80DB1" w14:textId="77777777" w:rsidR="00653327" w:rsidRPr="00A67E34" w:rsidRDefault="00653327" w:rsidP="009A4241">
            <w:pPr>
              <w:rPr>
                <w:sz w:val="22"/>
                <w:szCs w:val="22"/>
              </w:rPr>
            </w:pPr>
          </w:p>
          <w:p w14:paraId="25C22F8C" w14:textId="77777777" w:rsidR="00653327" w:rsidRPr="00A67E34" w:rsidRDefault="00653327" w:rsidP="009A4241">
            <w:pPr>
              <w:rPr>
                <w:sz w:val="22"/>
                <w:szCs w:val="22"/>
              </w:rPr>
            </w:pPr>
          </w:p>
          <w:p w14:paraId="25A6C515" w14:textId="77777777" w:rsidR="00653327" w:rsidRPr="00A67E34" w:rsidRDefault="00653327" w:rsidP="009A4241">
            <w:pPr>
              <w:rPr>
                <w:sz w:val="22"/>
                <w:szCs w:val="22"/>
              </w:rPr>
            </w:pPr>
          </w:p>
          <w:p w14:paraId="09E38B74" w14:textId="77777777" w:rsidR="00653327" w:rsidRPr="00A67E34" w:rsidRDefault="00653327" w:rsidP="009A4241">
            <w:pPr>
              <w:rPr>
                <w:sz w:val="22"/>
                <w:szCs w:val="22"/>
              </w:rPr>
            </w:pPr>
          </w:p>
          <w:p w14:paraId="796985ED" w14:textId="77777777" w:rsidR="00653327" w:rsidRPr="00A67E34" w:rsidRDefault="00653327" w:rsidP="009A4241">
            <w:pPr>
              <w:rPr>
                <w:sz w:val="22"/>
                <w:szCs w:val="22"/>
              </w:rPr>
            </w:pPr>
          </w:p>
          <w:p w14:paraId="6043DC6B" w14:textId="77777777" w:rsidR="00653327" w:rsidRPr="00A67E34" w:rsidRDefault="00653327" w:rsidP="009A4241">
            <w:pPr>
              <w:rPr>
                <w:sz w:val="22"/>
                <w:szCs w:val="22"/>
              </w:rPr>
            </w:pPr>
          </w:p>
          <w:p w14:paraId="266BD083" w14:textId="77777777" w:rsidR="00653327" w:rsidRPr="00A67E34" w:rsidRDefault="00653327" w:rsidP="009A4241">
            <w:pPr>
              <w:rPr>
                <w:sz w:val="22"/>
                <w:szCs w:val="22"/>
              </w:rPr>
            </w:pPr>
          </w:p>
          <w:p w14:paraId="112AEAB0" w14:textId="77777777" w:rsidR="00653327" w:rsidRPr="00A67E34" w:rsidRDefault="00653327" w:rsidP="009A4241">
            <w:pPr>
              <w:rPr>
                <w:sz w:val="22"/>
                <w:szCs w:val="22"/>
              </w:rPr>
            </w:pPr>
          </w:p>
          <w:p w14:paraId="367A2526" w14:textId="77777777" w:rsidR="00653327" w:rsidRPr="00A67E34" w:rsidRDefault="00653327" w:rsidP="009A4241">
            <w:pPr>
              <w:rPr>
                <w:sz w:val="22"/>
                <w:szCs w:val="22"/>
              </w:rPr>
            </w:pPr>
          </w:p>
          <w:p w14:paraId="06EFFA06" w14:textId="77777777" w:rsidR="00653327" w:rsidRPr="00A67E34" w:rsidRDefault="00653327" w:rsidP="009A4241">
            <w:pPr>
              <w:rPr>
                <w:sz w:val="22"/>
                <w:szCs w:val="22"/>
              </w:rPr>
            </w:pPr>
          </w:p>
          <w:p w14:paraId="3F577C24" w14:textId="77777777" w:rsidR="00653327" w:rsidRPr="00A67E34" w:rsidRDefault="00653327" w:rsidP="009A4241">
            <w:pPr>
              <w:rPr>
                <w:sz w:val="22"/>
                <w:szCs w:val="22"/>
              </w:rPr>
            </w:pPr>
          </w:p>
          <w:p w14:paraId="1A424141" w14:textId="77777777" w:rsidR="00653327" w:rsidRPr="00A67E34" w:rsidRDefault="00653327" w:rsidP="009A4241">
            <w:pPr>
              <w:rPr>
                <w:sz w:val="22"/>
                <w:szCs w:val="22"/>
              </w:rPr>
            </w:pPr>
          </w:p>
        </w:tc>
      </w:tr>
      <w:tr w:rsidR="00653327" w:rsidRPr="00A67E34" w14:paraId="76F22DA1" w14:textId="77777777" w:rsidTr="7C51FE57">
        <w:trPr>
          <w:cantSplit/>
        </w:trPr>
        <w:tc>
          <w:tcPr>
            <w:tcW w:w="648" w:type="dxa"/>
            <w:shd w:val="clear" w:color="auto" w:fill="D9D9D9" w:themeFill="background1" w:themeFillShade="D9"/>
          </w:tcPr>
          <w:p w14:paraId="500A827D" w14:textId="77777777" w:rsidR="00653327" w:rsidRPr="00A67E34" w:rsidRDefault="7C51FE57" w:rsidP="7C51FE57">
            <w:pPr>
              <w:jc w:val="center"/>
              <w:rPr>
                <w:sz w:val="22"/>
                <w:szCs w:val="22"/>
              </w:rPr>
            </w:pPr>
            <w:r w:rsidRPr="7C51FE57">
              <w:rPr>
                <w:sz w:val="22"/>
                <w:szCs w:val="22"/>
              </w:rPr>
              <w:t>11.</w:t>
            </w:r>
          </w:p>
        </w:tc>
        <w:tc>
          <w:tcPr>
            <w:tcW w:w="3510" w:type="dxa"/>
            <w:shd w:val="clear" w:color="auto" w:fill="D9D9D9" w:themeFill="background1" w:themeFillShade="D9"/>
          </w:tcPr>
          <w:p w14:paraId="3E3CE009" w14:textId="77777777" w:rsidR="00653327" w:rsidRPr="00A67E34" w:rsidRDefault="7C51FE57" w:rsidP="7C51FE57">
            <w:pPr>
              <w:rPr>
                <w:sz w:val="22"/>
                <w:szCs w:val="22"/>
              </w:rPr>
            </w:pPr>
            <w:r w:rsidRPr="7C51FE57">
              <w:rPr>
                <w:sz w:val="22"/>
                <w:szCs w:val="22"/>
              </w:rPr>
              <w:t>Number of Employees</w:t>
            </w:r>
          </w:p>
        </w:tc>
        <w:tc>
          <w:tcPr>
            <w:tcW w:w="5490" w:type="dxa"/>
          </w:tcPr>
          <w:p w14:paraId="406B7EF4" w14:textId="77777777" w:rsidR="00653327" w:rsidRPr="00A67E34" w:rsidRDefault="00653327" w:rsidP="009A4241">
            <w:pPr>
              <w:rPr>
                <w:sz w:val="22"/>
                <w:szCs w:val="22"/>
              </w:rPr>
            </w:pPr>
          </w:p>
        </w:tc>
      </w:tr>
      <w:tr w:rsidR="00DB346A" w:rsidRPr="00A67E34" w14:paraId="373BED9D" w14:textId="77777777" w:rsidTr="7C51FE57">
        <w:trPr>
          <w:cantSplit/>
        </w:trPr>
        <w:tc>
          <w:tcPr>
            <w:tcW w:w="648" w:type="dxa"/>
            <w:vMerge w:val="restart"/>
            <w:shd w:val="clear" w:color="auto" w:fill="D9D9D9" w:themeFill="background1" w:themeFillShade="D9"/>
          </w:tcPr>
          <w:p w14:paraId="43CD7545" w14:textId="77777777" w:rsidR="00DB346A" w:rsidRPr="00A67E34" w:rsidRDefault="00DB346A" w:rsidP="009A4241">
            <w:pPr>
              <w:jc w:val="center"/>
              <w:rPr>
                <w:sz w:val="22"/>
                <w:szCs w:val="22"/>
              </w:rPr>
            </w:pPr>
          </w:p>
        </w:tc>
        <w:tc>
          <w:tcPr>
            <w:tcW w:w="3510" w:type="dxa"/>
            <w:vMerge w:val="restart"/>
            <w:shd w:val="clear" w:color="auto" w:fill="D9D9D9" w:themeFill="background1" w:themeFillShade="D9"/>
          </w:tcPr>
          <w:p w14:paraId="3C18B49A" w14:textId="77777777" w:rsidR="00DB346A" w:rsidRPr="00A67E34" w:rsidRDefault="7C51FE57" w:rsidP="7C51FE57">
            <w:pPr>
              <w:jc w:val="right"/>
              <w:rPr>
                <w:sz w:val="22"/>
                <w:szCs w:val="22"/>
              </w:rPr>
            </w:pPr>
            <w:r w:rsidRPr="7C51FE57">
              <w:rPr>
                <w:sz w:val="22"/>
                <w:szCs w:val="22"/>
              </w:rPr>
              <w:t>Client Service Staff</w:t>
            </w:r>
          </w:p>
          <w:p w14:paraId="1AD55E4D" w14:textId="77777777" w:rsidR="00DB346A" w:rsidRPr="00A67E34" w:rsidRDefault="7C51FE57" w:rsidP="7C51FE57">
            <w:pPr>
              <w:jc w:val="right"/>
              <w:rPr>
                <w:sz w:val="22"/>
                <w:szCs w:val="22"/>
              </w:rPr>
            </w:pPr>
            <w:r w:rsidRPr="7C51FE57">
              <w:rPr>
                <w:sz w:val="22"/>
                <w:szCs w:val="22"/>
              </w:rPr>
              <w:t>Production</w:t>
            </w:r>
          </w:p>
          <w:p w14:paraId="068F6819" w14:textId="77777777" w:rsidR="00DB346A" w:rsidRPr="00A67E34" w:rsidRDefault="7C51FE57" w:rsidP="7C51FE57">
            <w:pPr>
              <w:jc w:val="right"/>
              <w:rPr>
                <w:sz w:val="22"/>
                <w:szCs w:val="22"/>
              </w:rPr>
            </w:pPr>
            <w:r w:rsidRPr="7C51FE57">
              <w:rPr>
                <w:sz w:val="22"/>
                <w:szCs w:val="22"/>
              </w:rPr>
              <w:t>R&amp;D</w:t>
            </w:r>
          </w:p>
          <w:p w14:paraId="46993C6E" w14:textId="77777777" w:rsidR="00DB346A" w:rsidRPr="00A67E34" w:rsidRDefault="7C51FE57" w:rsidP="7C51FE57">
            <w:pPr>
              <w:jc w:val="right"/>
              <w:rPr>
                <w:sz w:val="22"/>
                <w:szCs w:val="22"/>
              </w:rPr>
            </w:pPr>
            <w:r w:rsidRPr="7C51FE57">
              <w:rPr>
                <w:sz w:val="22"/>
                <w:szCs w:val="22"/>
              </w:rPr>
              <w:t>Marketing and sales</w:t>
            </w:r>
          </w:p>
          <w:p w14:paraId="7FB02E62" w14:textId="77777777" w:rsidR="00DB346A" w:rsidRPr="00A67E34" w:rsidRDefault="7C51FE57" w:rsidP="7C51FE57">
            <w:pPr>
              <w:jc w:val="right"/>
              <w:rPr>
                <w:sz w:val="22"/>
                <w:szCs w:val="22"/>
              </w:rPr>
            </w:pPr>
            <w:r w:rsidRPr="7C51FE57">
              <w:rPr>
                <w:sz w:val="22"/>
                <w:szCs w:val="22"/>
              </w:rPr>
              <w:t>Quality department</w:t>
            </w:r>
          </w:p>
        </w:tc>
        <w:tc>
          <w:tcPr>
            <w:tcW w:w="5490" w:type="dxa"/>
          </w:tcPr>
          <w:p w14:paraId="24F0716B" w14:textId="77777777" w:rsidR="00DB346A" w:rsidRPr="00A67E34" w:rsidRDefault="00DB346A" w:rsidP="009A4241">
            <w:pPr>
              <w:rPr>
                <w:sz w:val="22"/>
                <w:szCs w:val="22"/>
              </w:rPr>
            </w:pPr>
          </w:p>
        </w:tc>
      </w:tr>
      <w:tr w:rsidR="00DB346A" w:rsidRPr="00A67E34" w14:paraId="7DDDADF3" w14:textId="77777777" w:rsidTr="7C51FE57">
        <w:trPr>
          <w:cantSplit/>
        </w:trPr>
        <w:tc>
          <w:tcPr>
            <w:tcW w:w="648" w:type="dxa"/>
            <w:vMerge/>
            <w:shd w:val="clear" w:color="auto" w:fill="D9D9D9"/>
          </w:tcPr>
          <w:p w14:paraId="11176E6A" w14:textId="77777777" w:rsidR="00DB346A" w:rsidRPr="00A67E34" w:rsidRDefault="00DB346A" w:rsidP="009A4241">
            <w:pPr>
              <w:jc w:val="center"/>
              <w:rPr>
                <w:sz w:val="22"/>
                <w:szCs w:val="22"/>
              </w:rPr>
            </w:pPr>
          </w:p>
        </w:tc>
        <w:tc>
          <w:tcPr>
            <w:tcW w:w="3510" w:type="dxa"/>
            <w:vMerge/>
            <w:shd w:val="clear" w:color="auto" w:fill="D9D9D9"/>
          </w:tcPr>
          <w:p w14:paraId="4AF38BD5" w14:textId="77777777" w:rsidR="00DB346A" w:rsidRPr="00A67E34" w:rsidRDefault="00DB346A" w:rsidP="009A4241">
            <w:pPr>
              <w:jc w:val="right"/>
              <w:rPr>
                <w:sz w:val="22"/>
                <w:szCs w:val="22"/>
              </w:rPr>
            </w:pPr>
          </w:p>
        </w:tc>
        <w:tc>
          <w:tcPr>
            <w:tcW w:w="5490" w:type="dxa"/>
          </w:tcPr>
          <w:p w14:paraId="7C485479" w14:textId="77777777" w:rsidR="00DB346A" w:rsidRPr="00A67E34" w:rsidRDefault="00DB346A" w:rsidP="009A4241">
            <w:pPr>
              <w:rPr>
                <w:sz w:val="22"/>
                <w:szCs w:val="22"/>
              </w:rPr>
            </w:pPr>
          </w:p>
        </w:tc>
      </w:tr>
      <w:tr w:rsidR="00DB346A" w:rsidRPr="00A67E34" w14:paraId="64ADADA3" w14:textId="77777777" w:rsidTr="7C51FE57">
        <w:trPr>
          <w:cantSplit/>
        </w:trPr>
        <w:tc>
          <w:tcPr>
            <w:tcW w:w="648" w:type="dxa"/>
            <w:vMerge/>
            <w:shd w:val="clear" w:color="auto" w:fill="D9D9D9"/>
          </w:tcPr>
          <w:p w14:paraId="3C673731" w14:textId="77777777" w:rsidR="00DB346A" w:rsidRPr="00A67E34" w:rsidRDefault="00DB346A" w:rsidP="009A4241">
            <w:pPr>
              <w:jc w:val="center"/>
              <w:rPr>
                <w:sz w:val="22"/>
                <w:szCs w:val="22"/>
              </w:rPr>
            </w:pPr>
          </w:p>
        </w:tc>
        <w:tc>
          <w:tcPr>
            <w:tcW w:w="3510" w:type="dxa"/>
            <w:vMerge/>
            <w:shd w:val="clear" w:color="auto" w:fill="D9D9D9"/>
          </w:tcPr>
          <w:p w14:paraId="5EBD2CA3" w14:textId="77777777" w:rsidR="00DB346A" w:rsidRPr="00A67E34" w:rsidRDefault="00DB346A" w:rsidP="009A4241">
            <w:pPr>
              <w:jc w:val="right"/>
              <w:rPr>
                <w:sz w:val="22"/>
                <w:szCs w:val="22"/>
              </w:rPr>
            </w:pPr>
          </w:p>
        </w:tc>
        <w:tc>
          <w:tcPr>
            <w:tcW w:w="5490" w:type="dxa"/>
          </w:tcPr>
          <w:p w14:paraId="1A666141" w14:textId="77777777" w:rsidR="00DB346A" w:rsidRPr="00A67E34" w:rsidRDefault="00DB346A" w:rsidP="009A4241">
            <w:pPr>
              <w:rPr>
                <w:sz w:val="22"/>
                <w:szCs w:val="22"/>
              </w:rPr>
            </w:pPr>
          </w:p>
        </w:tc>
      </w:tr>
      <w:tr w:rsidR="00DB346A" w:rsidRPr="00A67E34" w14:paraId="01C88423" w14:textId="77777777" w:rsidTr="7C51FE57">
        <w:trPr>
          <w:cantSplit/>
        </w:trPr>
        <w:tc>
          <w:tcPr>
            <w:tcW w:w="648" w:type="dxa"/>
            <w:vMerge/>
            <w:shd w:val="clear" w:color="auto" w:fill="D9D9D9"/>
          </w:tcPr>
          <w:p w14:paraId="75EB3ACD" w14:textId="77777777" w:rsidR="00DB346A" w:rsidRPr="00A67E34" w:rsidRDefault="00DB346A" w:rsidP="009A4241">
            <w:pPr>
              <w:jc w:val="center"/>
              <w:rPr>
                <w:sz w:val="22"/>
                <w:szCs w:val="22"/>
              </w:rPr>
            </w:pPr>
          </w:p>
        </w:tc>
        <w:tc>
          <w:tcPr>
            <w:tcW w:w="3510" w:type="dxa"/>
            <w:vMerge/>
            <w:shd w:val="clear" w:color="auto" w:fill="D9D9D9"/>
          </w:tcPr>
          <w:p w14:paraId="5C3BBC96" w14:textId="77777777" w:rsidR="00DB346A" w:rsidRPr="00A67E34" w:rsidRDefault="00DB346A" w:rsidP="009A4241">
            <w:pPr>
              <w:jc w:val="right"/>
              <w:rPr>
                <w:sz w:val="22"/>
                <w:szCs w:val="22"/>
              </w:rPr>
            </w:pPr>
          </w:p>
        </w:tc>
        <w:tc>
          <w:tcPr>
            <w:tcW w:w="5490" w:type="dxa"/>
          </w:tcPr>
          <w:p w14:paraId="7ABEB8E8" w14:textId="77777777" w:rsidR="00DB346A" w:rsidRPr="00A67E34" w:rsidRDefault="00DB346A" w:rsidP="009A4241">
            <w:pPr>
              <w:rPr>
                <w:sz w:val="22"/>
                <w:szCs w:val="22"/>
              </w:rPr>
            </w:pPr>
          </w:p>
        </w:tc>
      </w:tr>
      <w:tr w:rsidR="00DB346A" w:rsidRPr="00A67E34" w14:paraId="596B45BA" w14:textId="77777777" w:rsidTr="7C51FE57">
        <w:trPr>
          <w:cantSplit/>
        </w:trPr>
        <w:tc>
          <w:tcPr>
            <w:tcW w:w="648" w:type="dxa"/>
            <w:vMerge/>
            <w:shd w:val="clear" w:color="auto" w:fill="D9D9D9"/>
          </w:tcPr>
          <w:p w14:paraId="0481DCE7" w14:textId="77777777" w:rsidR="00DB346A" w:rsidRPr="00A67E34" w:rsidRDefault="00DB346A" w:rsidP="009A4241">
            <w:pPr>
              <w:jc w:val="center"/>
              <w:rPr>
                <w:sz w:val="22"/>
                <w:szCs w:val="22"/>
              </w:rPr>
            </w:pPr>
          </w:p>
        </w:tc>
        <w:tc>
          <w:tcPr>
            <w:tcW w:w="3510" w:type="dxa"/>
            <w:vMerge/>
            <w:shd w:val="clear" w:color="auto" w:fill="D9D9D9"/>
          </w:tcPr>
          <w:p w14:paraId="05044784" w14:textId="77777777" w:rsidR="00DB346A" w:rsidRPr="00A67E34" w:rsidRDefault="00DB346A" w:rsidP="009A4241">
            <w:pPr>
              <w:jc w:val="right"/>
              <w:rPr>
                <w:sz w:val="22"/>
                <w:szCs w:val="22"/>
              </w:rPr>
            </w:pPr>
          </w:p>
        </w:tc>
        <w:tc>
          <w:tcPr>
            <w:tcW w:w="5490" w:type="dxa"/>
          </w:tcPr>
          <w:p w14:paraId="103842E7" w14:textId="77777777" w:rsidR="00DB346A" w:rsidRPr="00A67E34" w:rsidRDefault="00DB346A" w:rsidP="009A4241">
            <w:pPr>
              <w:rPr>
                <w:sz w:val="22"/>
                <w:szCs w:val="22"/>
              </w:rPr>
            </w:pPr>
          </w:p>
        </w:tc>
      </w:tr>
      <w:tr w:rsidR="00653327" w:rsidRPr="00A67E34" w14:paraId="5E8869E6" w14:textId="77777777" w:rsidTr="7C51FE57">
        <w:trPr>
          <w:cantSplit/>
        </w:trPr>
        <w:tc>
          <w:tcPr>
            <w:tcW w:w="648" w:type="dxa"/>
            <w:shd w:val="clear" w:color="auto" w:fill="D9D9D9" w:themeFill="background1" w:themeFillShade="D9"/>
          </w:tcPr>
          <w:p w14:paraId="035ED128" w14:textId="77777777" w:rsidR="00653327" w:rsidRPr="00A67E34" w:rsidRDefault="7C51FE57" w:rsidP="7C51FE57">
            <w:pPr>
              <w:jc w:val="center"/>
              <w:rPr>
                <w:sz w:val="22"/>
                <w:szCs w:val="22"/>
              </w:rPr>
            </w:pPr>
            <w:r w:rsidRPr="7C51FE57">
              <w:rPr>
                <w:sz w:val="22"/>
                <w:szCs w:val="22"/>
              </w:rPr>
              <w:t>12.</w:t>
            </w:r>
          </w:p>
        </w:tc>
        <w:tc>
          <w:tcPr>
            <w:tcW w:w="3510" w:type="dxa"/>
            <w:shd w:val="clear" w:color="auto" w:fill="D9D9D9" w:themeFill="background1" w:themeFillShade="D9"/>
          </w:tcPr>
          <w:p w14:paraId="678AA42D" w14:textId="77777777" w:rsidR="00653327" w:rsidRPr="00A67E34" w:rsidRDefault="7C51FE57" w:rsidP="7C51FE57">
            <w:pPr>
              <w:rPr>
                <w:sz w:val="22"/>
                <w:szCs w:val="22"/>
              </w:rPr>
            </w:pPr>
            <w:r w:rsidRPr="7C51FE57">
              <w:rPr>
                <w:sz w:val="22"/>
                <w:szCs w:val="22"/>
              </w:rPr>
              <w:t>Financial information</w:t>
            </w:r>
          </w:p>
        </w:tc>
        <w:tc>
          <w:tcPr>
            <w:tcW w:w="5490" w:type="dxa"/>
          </w:tcPr>
          <w:p w14:paraId="4CC93879" w14:textId="77777777" w:rsidR="00653327" w:rsidRPr="00A67E34" w:rsidRDefault="00653327" w:rsidP="009A4241">
            <w:pPr>
              <w:rPr>
                <w:sz w:val="22"/>
                <w:szCs w:val="22"/>
              </w:rPr>
            </w:pPr>
          </w:p>
        </w:tc>
      </w:tr>
      <w:tr w:rsidR="00DB346A" w:rsidRPr="00A67E34" w14:paraId="3E0B4575" w14:textId="77777777" w:rsidTr="7C51FE57">
        <w:trPr>
          <w:cantSplit/>
        </w:trPr>
        <w:tc>
          <w:tcPr>
            <w:tcW w:w="648" w:type="dxa"/>
            <w:vMerge w:val="restart"/>
            <w:shd w:val="clear" w:color="auto" w:fill="D9D9D9" w:themeFill="background1" w:themeFillShade="D9"/>
          </w:tcPr>
          <w:p w14:paraId="325384A2" w14:textId="77777777" w:rsidR="00DB346A" w:rsidRPr="00A67E34" w:rsidRDefault="00DB346A" w:rsidP="009A4241">
            <w:pPr>
              <w:jc w:val="center"/>
              <w:rPr>
                <w:sz w:val="22"/>
                <w:szCs w:val="22"/>
              </w:rPr>
            </w:pPr>
          </w:p>
        </w:tc>
        <w:tc>
          <w:tcPr>
            <w:tcW w:w="3510" w:type="dxa"/>
            <w:vMerge w:val="restart"/>
            <w:shd w:val="clear" w:color="auto" w:fill="D9D9D9" w:themeFill="background1" w:themeFillShade="D9"/>
          </w:tcPr>
          <w:p w14:paraId="4913F9CB" w14:textId="77777777" w:rsidR="00DB346A" w:rsidRPr="00A67E34" w:rsidRDefault="7C51FE57" w:rsidP="7C51FE57">
            <w:pPr>
              <w:jc w:val="right"/>
              <w:rPr>
                <w:sz w:val="22"/>
                <w:szCs w:val="22"/>
              </w:rPr>
            </w:pPr>
            <w:r w:rsidRPr="7C51FE57">
              <w:rPr>
                <w:sz w:val="22"/>
                <w:szCs w:val="22"/>
              </w:rPr>
              <w:t>Number of years in business</w:t>
            </w:r>
          </w:p>
          <w:p w14:paraId="1E62AA67" w14:textId="77777777" w:rsidR="00DB346A" w:rsidRPr="00A67E34" w:rsidRDefault="7C51FE57" w:rsidP="7C51FE57">
            <w:pPr>
              <w:jc w:val="right"/>
              <w:rPr>
                <w:sz w:val="22"/>
                <w:szCs w:val="22"/>
              </w:rPr>
            </w:pPr>
            <w:r w:rsidRPr="7C51FE57">
              <w:rPr>
                <w:sz w:val="22"/>
                <w:szCs w:val="22"/>
              </w:rPr>
              <w:t>Sales volume</w:t>
            </w:r>
          </w:p>
          <w:p w14:paraId="4A2FFA19" w14:textId="77777777" w:rsidR="00DB346A" w:rsidRPr="00A67E34" w:rsidRDefault="7C51FE57" w:rsidP="7C51FE57">
            <w:pPr>
              <w:jc w:val="right"/>
              <w:rPr>
                <w:sz w:val="22"/>
                <w:szCs w:val="22"/>
              </w:rPr>
            </w:pPr>
            <w:r w:rsidRPr="7C51FE57">
              <w:rPr>
                <w:sz w:val="22"/>
                <w:szCs w:val="22"/>
              </w:rPr>
              <w:t>Last year profit</w:t>
            </w:r>
          </w:p>
          <w:p w14:paraId="2D9A7244" w14:textId="77777777" w:rsidR="00DB346A" w:rsidRPr="00A67E34" w:rsidRDefault="7C51FE57" w:rsidP="7C51FE57">
            <w:pPr>
              <w:jc w:val="right"/>
              <w:rPr>
                <w:sz w:val="22"/>
                <w:szCs w:val="22"/>
              </w:rPr>
            </w:pPr>
            <w:r w:rsidRPr="7C51FE57">
              <w:rPr>
                <w:sz w:val="22"/>
                <w:szCs w:val="22"/>
              </w:rPr>
              <w:t>Stock markets where your company is listed</w:t>
            </w:r>
          </w:p>
        </w:tc>
        <w:tc>
          <w:tcPr>
            <w:tcW w:w="5490" w:type="dxa"/>
          </w:tcPr>
          <w:p w14:paraId="191E64BC" w14:textId="77777777" w:rsidR="00DB346A" w:rsidRPr="00A67E34" w:rsidRDefault="00DB346A" w:rsidP="009A4241">
            <w:pPr>
              <w:rPr>
                <w:sz w:val="22"/>
                <w:szCs w:val="22"/>
              </w:rPr>
            </w:pPr>
          </w:p>
        </w:tc>
      </w:tr>
      <w:tr w:rsidR="00DB346A" w:rsidRPr="00A67E34" w14:paraId="5154C86E" w14:textId="77777777" w:rsidTr="7C51FE57">
        <w:trPr>
          <w:cantSplit/>
        </w:trPr>
        <w:tc>
          <w:tcPr>
            <w:tcW w:w="648" w:type="dxa"/>
            <w:vMerge/>
            <w:shd w:val="clear" w:color="auto" w:fill="D9D9D9"/>
          </w:tcPr>
          <w:p w14:paraId="51746614" w14:textId="77777777" w:rsidR="00DB346A" w:rsidRPr="00A67E34" w:rsidRDefault="00DB346A" w:rsidP="009A4241">
            <w:pPr>
              <w:jc w:val="center"/>
              <w:rPr>
                <w:sz w:val="22"/>
                <w:szCs w:val="22"/>
              </w:rPr>
            </w:pPr>
          </w:p>
        </w:tc>
        <w:tc>
          <w:tcPr>
            <w:tcW w:w="3510" w:type="dxa"/>
            <w:vMerge/>
            <w:shd w:val="clear" w:color="auto" w:fill="D9D9D9"/>
          </w:tcPr>
          <w:p w14:paraId="797CFF87" w14:textId="77777777" w:rsidR="00DB346A" w:rsidRPr="00A67E34" w:rsidRDefault="00DB346A" w:rsidP="009A4241">
            <w:pPr>
              <w:jc w:val="right"/>
              <w:rPr>
                <w:sz w:val="22"/>
                <w:szCs w:val="22"/>
              </w:rPr>
            </w:pPr>
          </w:p>
        </w:tc>
        <w:tc>
          <w:tcPr>
            <w:tcW w:w="5490" w:type="dxa"/>
          </w:tcPr>
          <w:p w14:paraId="4B63DE52" w14:textId="77777777" w:rsidR="00DB346A" w:rsidRPr="00A67E34" w:rsidRDefault="00DB346A" w:rsidP="009A4241">
            <w:pPr>
              <w:rPr>
                <w:sz w:val="22"/>
                <w:szCs w:val="22"/>
              </w:rPr>
            </w:pPr>
          </w:p>
        </w:tc>
      </w:tr>
      <w:tr w:rsidR="00DB346A" w:rsidRPr="00A67E34" w14:paraId="563F3C3C" w14:textId="77777777" w:rsidTr="7C51FE57">
        <w:trPr>
          <w:cantSplit/>
        </w:trPr>
        <w:tc>
          <w:tcPr>
            <w:tcW w:w="648" w:type="dxa"/>
            <w:vMerge/>
            <w:shd w:val="clear" w:color="auto" w:fill="D9D9D9"/>
          </w:tcPr>
          <w:p w14:paraId="3C99F93B" w14:textId="77777777" w:rsidR="00DB346A" w:rsidRPr="00A67E34" w:rsidRDefault="00DB346A" w:rsidP="009A4241">
            <w:pPr>
              <w:jc w:val="center"/>
              <w:rPr>
                <w:sz w:val="22"/>
                <w:szCs w:val="22"/>
              </w:rPr>
            </w:pPr>
          </w:p>
        </w:tc>
        <w:tc>
          <w:tcPr>
            <w:tcW w:w="3510" w:type="dxa"/>
            <w:vMerge/>
            <w:shd w:val="clear" w:color="auto" w:fill="D9D9D9"/>
          </w:tcPr>
          <w:p w14:paraId="79FB1B08" w14:textId="77777777" w:rsidR="00DB346A" w:rsidRPr="00A67E34" w:rsidRDefault="00DB346A" w:rsidP="009A4241">
            <w:pPr>
              <w:jc w:val="right"/>
              <w:rPr>
                <w:sz w:val="22"/>
                <w:szCs w:val="22"/>
              </w:rPr>
            </w:pPr>
          </w:p>
        </w:tc>
        <w:tc>
          <w:tcPr>
            <w:tcW w:w="5490" w:type="dxa"/>
          </w:tcPr>
          <w:p w14:paraId="3148F080" w14:textId="77777777" w:rsidR="00DB346A" w:rsidRPr="00A67E34" w:rsidRDefault="00DB346A" w:rsidP="009A4241">
            <w:pPr>
              <w:rPr>
                <w:sz w:val="22"/>
                <w:szCs w:val="22"/>
              </w:rPr>
            </w:pPr>
          </w:p>
        </w:tc>
      </w:tr>
      <w:tr w:rsidR="00DB346A" w:rsidRPr="00A67E34" w14:paraId="30A80DEA" w14:textId="77777777" w:rsidTr="7C51FE57">
        <w:trPr>
          <w:cantSplit/>
        </w:trPr>
        <w:tc>
          <w:tcPr>
            <w:tcW w:w="648" w:type="dxa"/>
            <w:vMerge/>
            <w:shd w:val="clear" w:color="auto" w:fill="D9D9D9"/>
          </w:tcPr>
          <w:p w14:paraId="52F6AC8D" w14:textId="77777777" w:rsidR="00DB346A" w:rsidRPr="00A67E34" w:rsidRDefault="00DB346A" w:rsidP="009A4241">
            <w:pPr>
              <w:jc w:val="center"/>
              <w:rPr>
                <w:sz w:val="22"/>
                <w:szCs w:val="22"/>
              </w:rPr>
            </w:pPr>
          </w:p>
        </w:tc>
        <w:tc>
          <w:tcPr>
            <w:tcW w:w="3510" w:type="dxa"/>
            <w:vMerge/>
            <w:shd w:val="clear" w:color="auto" w:fill="D9D9D9"/>
          </w:tcPr>
          <w:p w14:paraId="5C46867F" w14:textId="77777777" w:rsidR="00DB346A" w:rsidRPr="00A67E34" w:rsidRDefault="00DB346A" w:rsidP="009A4241">
            <w:pPr>
              <w:jc w:val="right"/>
              <w:rPr>
                <w:sz w:val="22"/>
                <w:szCs w:val="22"/>
              </w:rPr>
            </w:pPr>
          </w:p>
        </w:tc>
        <w:tc>
          <w:tcPr>
            <w:tcW w:w="5490" w:type="dxa"/>
          </w:tcPr>
          <w:p w14:paraId="18A297D9" w14:textId="77777777" w:rsidR="00DB346A" w:rsidRPr="00A67E34" w:rsidRDefault="00DB346A" w:rsidP="009A4241">
            <w:pPr>
              <w:rPr>
                <w:sz w:val="22"/>
                <w:szCs w:val="22"/>
              </w:rPr>
            </w:pPr>
          </w:p>
        </w:tc>
      </w:tr>
      <w:tr w:rsidR="00653327" w:rsidRPr="00A67E34" w14:paraId="157448A1" w14:textId="77777777" w:rsidTr="7C51FE57">
        <w:trPr>
          <w:cantSplit/>
        </w:trPr>
        <w:tc>
          <w:tcPr>
            <w:tcW w:w="648" w:type="dxa"/>
            <w:shd w:val="clear" w:color="auto" w:fill="D9D9D9" w:themeFill="background1" w:themeFillShade="D9"/>
          </w:tcPr>
          <w:p w14:paraId="3A2A98AF" w14:textId="77777777" w:rsidR="00653327" w:rsidRPr="00A67E34" w:rsidRDefault="7C51FE57" w:rsidP="7C51FE57">
            <w:pPr>
              <w:jc w:val="center"/>
              <w:rPr>
                <w:sz w:val="22"/>
                <w:szCs w:val="22"/>
              </w:rPr>
            </w:pPr>
            <w:r w:rsidRPr="7C51FE57">
              <w:rPr>
                <w:sz w:val="22"/>
                <w:szCs w:val="22"/>
              </w:rPr>
              <w:t>13.</w:t>
            </w:r>
          </w:p>
        </w:tc>
        <w:tc>
          <w:tcPr>
            <w:tcW w:w="3510" w:type="dxa"/>
            <w:shd w:val="clear" w:color="auto" w:fill="D9D9D9" w:themeFill="background1" w:themeFillShade="D9"/>
          </w:tcPr>
          <w:p w14:paraId="0F3040C7" w14:textId="77777777" w:rsidR="00653327" w:rsidRPr="00A67E34" w:rsidRDefault="7C51FE57" w:rsidP="7C51FE57">
            <w:pPr>
              <w:rPr>
                <w:sz w:val="22"/>
                <w:szCs w:val="22"/>
              </w:rPr>
            </w:pPr>
            <w:r w:rsidRPr="7C51FE57">
              <w:rPr>
                <w:sz w:val="22"/>
                <w:szCs w:val="22"/>
              </w:rPr>
              <w:t>Contact person and person responsible for answering this RFP</w:t>
            </w:r>
          </w:p>
        </w:tc>
        <w:tc>
          <w:tcPr>
            <w:tcW w:w="5490" w:type="dxa"/>
          </w:tcPr>
          <w:p w14:paraId="4931C58B" w14:textId="77777777" w:rsidR="00653327" w:rsidRPr="00A67E34" w:rsidRDefault="00653327" w:rsidP="009A4241">
            <w:pPr>
              <w:rPr>
                <w:sz w:val="22"/>
                <w:szCs w:val="22"/>
              </w:rPr>
            </w:pPr>
          </w:p>
        </w:tc>
      </w:tr>
      <w:tr w:rsidR="00DB346A" w:rsidRPr="00A67E34" w14:paraId="0C7A2806" w14:textId="77777777" w:rsidTr="7C51FE57">
        <w:trPr>
          <w:cantSplit/>
        </w:trPr>
        <w:tc>
          <w:tcPr>
            <w:tcW w:w="648" w:type="dxa"/>
            <w:vMerge w:val="restart"/>
            <w:shd w:val="clear" w:color="auto" w:fill="D9D9D9" w:themeFill="background1" w:themeFillShade="D9"/>
          </w:tcPr>
          <w:p w14:paraId="291307E1" w14:textId="77777777" w:rsidR="00DB346A" w:rsidRPr="00A67E34" w:rsidRDefault="00DB346A" w:rsidP="009A4241">
            <w:pPr>
              <w:jc w:val="center"/>
              <w:rPr>
                <w:sz w:val="22"/>
                <w:szCs w:val="22"/>
              </w:rPr>
            </w:pPr>
          </w:p>
        </w:tc>
        <w:tc>
          <w:tcPr>
            <w:tcW w:w="3510" w:type="dxa"/>
            <w:vMerge w:val="restart"/>
            <w:shd w:val="clear" w:color="auto" w:fill="D9D9D9" w:themeFill="background1" w:themeFillShade="D9"/>
          </w:tcPr>
          <w:p w14:paraId="5A220FD7" w14:textId="77777777" w:rsidR="00DB346A" w:rsidRPr="00A67E34" w:rsidRDefault="7C51FE57" w:rsidP="7C51FE57">
            <w:pPr>
              <w:jc w:val="right"/>
              <w:rPr>
                <w:sz w:val="22"/>
                <w:szCs w:val="22"/>
              </w:rPr>
            </w:pPr>
            <w:r w:rsidRPr="7C51FE57">
              <w:rPr>
                <w:sz w:val="22"/>
                <w:szCs w:val="22"/>
              </w:rPr>
              <w:t>Telephone</w:t>
            </w:r>
          </w:p>
          <w:p w14:paraId="67C6816C" w14:textId="77777777" w:rsidR="00DB346A" w:rsidRPr="00A67E34" w:rsidRDefault="7C51FE57" w:rsidP="7C51FE57">
            <w:pPr>
              <w:jc w:val="right"/>
              <w:rPr>
                <w:sz w:val="22"/>
                <w:szCs w:val="22"/>
              </w:rPr>
            </w:pPr>
            <w:r w:rsidRPr="7C51FE57">
              <w:rPr>
                <w:sz w:val="22"/>
                <w:szCs w:val="22"/>
              </w:rPr>
              <w:t>Email</w:t>
            </w:r>
          </w:p>
        </w:tc>
        <w:tc>
          <w:tcPr>
            <w:tcW w:w="5490" w:type="dxa"/>
          </w:tcPr>
          <w:p w14:paraId="455FEFAA" w14:textId="77777777" w:rsidR="00DB346A" w:rsidRPr="00A67E34" w:rsidRDefault="00DB346A" w:rsidP="009A4241">
            <w:pPr>
              <w:rPr>
                <w:sz w:val="22"/>
                <w:szCs w:val="22"/>
              </w:rPr>
            </w:pPr>
          </w:p>
        </w:tc>
      </w:tr>
      <w:tr w:rsidR="00DB346A" w:rsidRPr="00A67E34" w14:paraId="6B255C9E" w14:textId="77777777" w:rsidTr="7C51FE57">
        <w:trPr>
          <w:cantSplit/>
        </w:trPr>
        <w:tc>
          <w:tcPr>
            <w:tcW w:w="648" w:type="dxa"/>
            <w:vMerge/>
            <w:shd w:val="clear" w:color="auto" w:fill="D9D9D9"/>
          </w:tcPr>
          <w:p w14:paraId="455E2ACC" w14:textId="77777777" w:rsidR="00DB346A" w:rsidRPr="00A67E34" w:rsidRDefault="00DB346A" w:rsidP="009A4241">
            <w:pPr>
              <w:jc w:val="center"/>
              <w:rPr>
                <w:sz w:val="22"/>
                <w:szCs w:val="22"/>
              </w:rPr>
            </w:pPr>
          </w:p>
        </w:tc>
        <w:tc>
          <w:tcPr>
            <w:tcW w:w="3510" w:type="dxa"/>
            <w:vMerge/>
            <w:shd w:val="clear" w:color="auto" w:fill="D9D9D9"/>
          </w:tcPr>
          <w:p w14:paraId="489CABED" w14:textId="77777777" w:rsidR="00DB346A" w:rsidRPr="00A67E34" w:rsidRDefault="00DB346A" w:rsidP="009A4241">
            <w:pPr>
              <w:jc w:val="right"/>
              <w:rPr>
                <w:sz w:val="22"/>
                <w:szCs w:val="22"/>
              </w:rPr>
            </w:pPr>
          </w:p>
        </w:tc>
        <w:tc>
          <w:tcPr>
            <w:tcW w:w="5490" w:type="dxa"/>
          </w:tcPr>
          <w:p w14:paraId="3D7C7871" w14:textId="77777777" w:rsidR="00DB346A" w:rsidRPr="00A67E34" w:rsidRDefault="00DB346A" w:rsidP="009A4241">
            <w:pPr>
              <w:rPr>
                <w:sz w:val="22"/>
                <w:szCs w:val="22"/>
              </w:rPr>
            </w:pPr>
          </w:p>
        </w:tc>
      </w:tr>
      <w:tr w:rsidR="00653327" w:rsidRPr="00A67E34" w14:paraId="53AECB83" w14:textId="77777777" w:rsidTr="7C51FE57">
        <w:trPr>
          <w:cantSplit/>
        </w:trPr>
        <w:tc>
          <w:tcPr>
            <w:tcW w:w="648" w:type="dxa"/>
            <w:shd w:val="clear" w:color="auto" w:fill="D9D9D9" w:themeFill="background1" w:themeFillShade="D9"/>
          </w:tcPr>
          <w:p w14:paraId="135F03E0" w14:textId="77777777" w:rsidR="00653327" w:rsidRPr="00A67E34" w:rsidRDefault="7C51FE57" w:rsidP="7C51FE57">
            <w:pPr>
              <w:jc w:val="center"/>
              <w:rPr>
                <w:sz w:val="22"/>
                <w:szCs w:val="22"/>
              </w:rPr>
            </w:pPr>
            <w:r w:rsidRPr="7C51FE57">
              <w:rPr>
                <w:sz w:val="22"/>
                <w:szCs w:val="22"/>
              </w:rPr>
              <w:t>14.</w:t>
            </w:r>
          </w:p>
        </w:tc>
        <w:tc>
          <w:tcPr>
            <w:tcW w:w="3510" w:type="dxa"/>
            <w:shd w:val="clear" w:color="auto" w:fill="D9D9D9" w:themeFill="background1" w:themeFillShade="D9"/>
          </w:tcPr>
          <w:p w14:paraId="3F246032" w14:textId="77777777" w:rsidR="00653327" w:rsidRPr="008B2893" w:rsidRDefault="7C51FE57" w:rsidP="7C51FE57">
            <w:pPr>
              <w:rPr>
                <w:sz w:val="22"/>
                <w:szCs w:val="22"/>
                <w:highlight w:val="lightGray"/>
              </w:rPr>
            </w:pPr>
            <w:r w:rsidRPr="7C51FE57">
              <w:rPr>
                <w:sz w:val="22"/>
                <w:szCs w:val="22"/>
              </w:rPr>
              <w:t>Description of products or services that are already delivered to customers today, and could be comparable to what is requested in this RFP</w:t>
            </w:r>
          </w:p>
        </w:tc>
        <w:tc>
          <w:tcPr>
            <w:tcW w:w="5490" w:type="dxa"/>
            <w:shd w:val="clear" w:color="auto" w:fill="FFFFFF" w:themeFill="background1"/>
          </w:tcPr>
          <w:p w14:paraId="718B445D" w14:textId="77777777" w:rsidR="00653327" w:rsidRPr="00A67E34" w:rsidRDefault="00653327" w:rsidP="009A4241">
            <w:pPr>
              <w:rPr>
                <w:sz w:val="22"/>
                <w:szCs w:val="22"/>
              </w:rPr>
            </w:pPr>
          </w:p>
          <w:p w14:paraId="06CA9AB3" w14:textId="77777777" w:rsidR="00653327" w:rsidRPr="00A67E34" w:rsidRDefault="00653327" w:rsidP="009A4241">
            <w:pPr>
              <w:rPr>
                <w:sz w:val="22"/>
                <w:szCs w:val="22"/>
              </w:rPr>
            </w:pPr>
          </w:p>
          <w:p w14:paraId="259D82B2" w14:textId="77777777" w:rsidR="00653327" w:rsidRPr="00A67E34" w:rsidRDefault="00653327" w:rsidP="009A4241">
            <w:pPr>
              <w:rPr>
                <w:sz w:val="22"/>
                <w:szCs w:val="22"/>
              </w:rPr>
            </w:pPr>
          </w:p>
          <w:p w14:paraId="26ABACF3" w14:textId="77777777" w:rsidR="00653327" w:rsidRPr="00A67E34" w:rsidRDefault="00653327" w:rsidP="009A4241">
            <w:pPr>
              <w:rPr>
                <w:sz w:val="22"/>
                <w:szCs w:val="22"/>
              </w:rPr>
            </w:pPr>
          </w:p>
          <w:p w14:paraId="2316A84B" w14:textId="77777777" w:rsidR="00653327" w:rsidRPr="00A67E34" w:rsidRDefault="00653327" w:rsidP="009A4241">
            <w:pPr>
              <w:rPr>
                <w:sz w:val="22"/>
                <w:szCs w:val="22"/>
              </w:rPr>
            </w:pPr>
          </w:p>
          <w:p w14:paraId="3742F9B2" w14:textId="77777777" w:rsidR="00653327" w:rsidRPr="00A67E34" w:rsidRDefault="00653327" w:rsidP="009A4241">
            <w:pPr>
              <w:rPr>
                <w:sz w:val="22"/>
                <w:szCs w:val="22"/>
              </w:rPr>
            </w:pPr>
          </w:p>
          <w:p w14:paraId="1F720133" w14:textId="77777777" w:rsidR="00653327" w:rsidRPr="00A67E34" w:rsidRDefault="00653327" w:rsidP="009A4241">
            <w:pPr>
              <w:rPr>
                <w:sz w:val="22"/>
                <w:szCs w:val="22"/>
              </w:rPr>
            </w:pPr>
          </w:p>
          <w:p w14:paraId="73A4CBB4" w14:textId="77777777" w:rsidR="00653327" w:rsidRPr="00A67E34" w:rsidRDefault="00653327" w:rsidP="009A4241">
            <w:pPr>
              <w:rPr>
                <w:sz w:val="22"/>
                <w:szCs w:val="22"/>
              </w:rPr>
            </w:pPr>
          </w:p>
          <w:p w14:paraId="1427B1DA" w14:textId="77777777" w:rsidR="00653327" w:rsidRPr="00A67E34" w:rsidRDefault="00653327" w:rsidP="009A4241">
            <w:pPr>
              <w:rPr>
                <w:sz w:val="22"/>
                <w:szCs w:val="22"/>
              </w:rPr>
            </w:pPr>
          </w:p>
          <w:p w14:paraId="51DEBC9B" w14:textId="77777777" w:rsidR="00653327" w:rsidRPr="00A67E34" w:rsidRDefault="00653327" w:rsidP="009A4241">
            <w:pPr>
              <w:rPr>
                <w:sz w:val="22"/>
                <w:szCs w:val="22"/>
              </w:rPr>
            </w:pPr>
          </w:p>
          <w:p w14:paraId="68F659ED" w14:textId="77777777" w:rsidR="00653327" w:rsidRPr="00A67E34" w:rsidRDefault="00653327" w:rsidP="009A4241">
            <w:pPr>
              <w:rPr>
                <w:sz w:val="22"/>
                <w:szCs w:val="22"/>
              </w:rPr>
            </w:pPr>
          </w:p>
          <w:p w14:paraId="4DE4CE36" w14:textId="77777777" w:rsidR="00653327" w:rsidRPr="00A67E34" w:rsidRDefault="00653327" w:rsidP="009A4241">
            <w:pPr>
              <w:rPr>
                <w:sz w:val="22"/>
                <w:szCs w:val="22"/>
              </w:rPr>
            </w:pPr>
          </w:p>
          <w:p w14:paraId="5DC7C3C9" w14:textId="77777777" w:rsidR="00653327" w:rsidRPr="00A67E34" w:rsidRDefault="00653327" w:rsidP="009A4241">
            <w:pPr>
              <w:rPr>
                <w:sz w:val="22"/>
                <w:szCs w:val="22"/>
              </w:rPr>
            </w:pPr>
          </w:p>
        </w:tc>
      </w:tr>
      <w:tr w:rsidR="00653327" w:rsidRPr="00A67E34" w14:paraId="7A2CE5B2" w14:textId="77777777" w:rsidTr="7C51FE57">
        <w:trPr>
          <w:cantSplit/>
        </w:trPr>
        <w:tc>
          <w:tcPr>
            <w:tcW w:w="648" w:type="dxa"/>
            <w:shd w:val="clear" w:color="auto" w:fill="D9D9D9" w:themeFill="background1" w:themeFillShade="D9"/>
          </w:tcPr>
          <w:p w14:paraId="73C24417" w14:textId="77777777" w:rsidR="00653327" w:rsidRPr="00A67E34" w:rsidRDefault="7C51FE57" w:rsidP="7C51FE57">
            <w:pPr>
              <w:jc w:val="center"/>
              <w:rPr>
                <w:sz w:val="22"/>
                <w:szCs w:val="22"/>
              </w:rPr>
            </w:pPr>
            <w:r w:rsidRPr="7C51FE57">
              <w:rPr>
                <w:sz w:val="22"/>
                <w:szCs w:val="22"/>
              </w:rPr>
              <w:t>15.</w:t>
            </w:r>
          </w:p>
        </w:tc>
        <w:tc>
          <w:tcPr>
            <w:tcW w:w="3510" w:type="dxa"/>
            <w:shd w:val="clear" w:color="auto" w:fill="D9D9D9" w:themeFill="background1" w:themeFillShade="D9"/>
          </w:tcPr>
          <w:p w14:paraId="7EBB2EF2" w14:textId="77777777" w:rsidR="00653327" w:rsidRPr="00A67E34" w:rsidRDefault="7C51FE57" w:rsidP="7C51FE57">
            <w:pPr>
              <w:rPr>
                <w:sz w:val="22"/>
                <w:szCs w:val="22"/>
              </w:rPr>
            </w:pPr>
            <w:r w:rsidRPr="7C51FE57">
              <w:rPr>
                <w:sz w:val="22"/>
                <w:szCs w:val="22"/>
              </w:rPr>
              <w:t xml:space="preserve">What are your total number of installations of the proposed solution? </w:t>
            </w:r>
          </w:p>
          <w:p w14:paraId="6E04FF36" w14:textId="77777777" w:rsidR="00653327" w:rsidRPr="00A67E34" w:rsidRDefault="00653327" w:rsidP="009A4241">
            <w:pPr>
              <w:rPr>
                <w:sz w:val="22"/>
                <w:szCs w:val="22"/>
              </w:rPr>
            </w:pPr>
          </w:p>
          <w:p w14:paraId="50BF99DA" w14:textId="77777777" w:rsidR="00653327" w:rsidRPr="00A67E34" w:rsidRDefault="00653327" w:rsidP="009A4241">
            <w:pPr>
              <w:rPr>
                <w:sz w:val="22"/>
                <w:szCs w:val="22"/>
              </w:rPr>
            </w:pPr>
          </w:p>
        </w:tc>
        <w:tc>
          <w:tcPr>
            <w:tcW w:w="5490" w:type="dxa"/>
            <w:shd w:val="clear" w:color="auto" w:fill="FFFFFF" w:themeFill="background1"/>
          </w:tcPr>
          <w:p w14:paraId="617E14F0" w14:textId="77777777" w:rsidR="00653327" w:rsidRPr="00A67E34" w:rsidRDefault="00653327" w:rsidP="009A4241">
            <w:pPr>
              <w:rPr>
                <w:sz w:val="22"/>
                <w:szCs w:val="22"/>
              </w:rPr>
            </w:pPr>
          </w:p>
          <w:p w14:paraId="3CF625BC" w14:textId="77777777" w:rsidR="00653327" w:rsidRPr="00A67E34" w:rsidRDefault="00653327" w:rsidP="009A4241">
            <w:pPr>
              <w:rPr>
                <w:sz w:val="22"/>
                <w:szCs w:val="22"/>
              </w:rPr>
            </w:pPr>
          </w:p>
          <w:p w14:paraId="4A128260" w14:textId="77777777" w:rsidR="00653327" w:rsidRPr="00A67E34" w:rsidRDefault="00653327" w:rsidP="009A4241">
            <w:pPr>
              <w:rPr>
                <w:sz w:val="22"/>
                <w:szCs w:val="22"/>
              </w:rPr>
            </w:pPr>
          </w:p>
          <w:p w14:paraId="432077FD" w14:textId="77777777" w:rsidR="00653327" w:rsidRPr="00A67E34" w:rsidRDefault="00653327" w:rsidP="009A4241">
            <w:pPr>
              <w:rPr>
                <w:sz w:val="22"/>
                <w:szCs w:val="22"/>
              </w:rPr>
            </w:pPr>
          </w:p>
          <w:p w14:paraId="4FA7F9F4" w14:textId="77777777" w:rsidR="00653327" w:rsidRPr="00A67E34" w:rsidRDefault="00653327" w:rsidP="009A4241">
            <w:pPr>
              <w:rPr>
                <w:sz w:val="22"/>
                <w:szCs w:val="22"/>
              </w:rPr>
            </w:pPr>
          </w:p>
        </w:tc>
      </w:tr>
      <w:tr w:rsidR="00653327" w:rsidRPr="00A67E34" w14:paraId="18C95A28" w14:textId="77777777" w:rsidTr="7C51FE57">
        <w:trPr>
          <w:cantSplit/>
        </w:trPr>
        <w:tc>
          <w:tcPr>
            <w:tcW w:w="648" w:type="dxa"/>
            <w:shd w:val="clear" w:color="auto" w:fill="D9D9D9" w:themeFill="background1" w:themeFillShade="D9"/>
          </w:tcPr>
          <w:p w14:paraId="2774D8A0" w14:textId="77777777" w:rsidR="00653327" w:rsidRDefault="7C51FE57" w:rsidP="7C51FE57">
            <w:pPr>
              <w:jc w:val="center"/>
              <w:rPr>
                <w:sz w:val="22"/>
                <w:szCs w:val="22"/>
              </w:rPr>
            </w:pPr>
            <w:r w:rsidRPr="7C51FE57">
              <w:rPr>
                <w:sz w:val="22"/>
                <w:szCs w:val="22"/>
              </w:rPr>
              <w:t>16.</w:t>
            </w:r>
          </w:p>
        </w:tc>
        <w:tc>
          <w:tcPr>
            <w:tcW w:w="3510" w:type="dxa"/>
            <w:shd w:val="clear" w:color="auto" w:fill="D9D9D9" w:themeFill="background1" w:themeFillShade="D9"/>
          </w:tcPr>
          <w:p w14:paraId="48A72873" w14:textId="77777777" w:rsidR="00653327" w:rsidRPr="00A67E34" w:rsidRDefault="7C51FE57" w:rsidP="7C51FE57">
            <w:pPr>
              <w:rPr>
                <w:sz w:val="22"/>
                <w:szCs w:val="22"/>
              </w:rPr>
            </w:pPr>
            <w:r w:rsidRPr="7C51FE57">
              <w:rPr>
                <w:sz w:val="22"/>
                <w:szCs w:val="22"/>
              </w:rPr>
              <w:t>What are the technology system requirements for the proposed product?</w:t>
            </w:r>
          </w:p>
          <w:p w14:paraId="4FC791B4" w14:textId="77777777" w:rsidR="00653327" w:rsidRPr="00A67E34" w:rsidRDefault="00653327" w:rsidP="009A4241">
            <w:pPr>
              <w:rPr>
                <w:sz w:val="22"/>
                <w:szCs w:val="22"/>
              </w:rPr>
            </w:pPr>
          </w:p>
          <w:p w14:paraId="362D7CA2" w14:textId="77777777" w:rsidR="00653327" w:rsidRPr="00A67E34" w:rsidRDefault="00653327" w:rsidP="009A4241">
            <w:pPr>
              <w:rPr>
                <w:sz w:val="22"/>
                <w:szCs w:val="22"/>
              </w:rPr>
            </w:pPr>
          </w:p>
          <w:p w14:paraId="0A132F51" w14:textId="77777777" w:rsidR="00653327" w:rsidRPr="00A67E34" w:rsidRDefault="00653327" w:rsidP="009A4241">
            <w:pPr>
              <w:rPr>
                <w:sz w:val="22"/>
                <w:szCs w:val="22"/>
              </w:rPr>
            </w:pPr>
          </w:p>
          <w:p w14:paraId="1D0AEF73" w14:textId="77777777" w:rsidR="00653327" w:rsidRPr="00A67E34" w:rsidRDefault="00653327" w:rsidP="009A4241">
            <w:pPr>
              <w:rPr>
                <w:sz w:val="22"/>
                <w:szCs w:val="22"/>
              </w:rPr>
            </w:pPr>
          </w:p>
        </w:tc>
        <w:tc>
          <w:tcPr>
            <w:tcW w:w="5490" w:type="dxa"/>
            <w:shd w:val="clear" w:color="auto" w:fill="FFFFFF" w:themeFill="background1"/>
          </w:tcPr>
          <w:p w14:paraId="4790CB05" w14:textId="77777777" w:rsidR="00653327" w:rsidRPr="00A67E34" w:rsidRDefault="00653327" w:rsidP="009A4241">
            <w:pPr>
              <w:rPr>
                <w:sz w:val="22"/>
                <w:szCs w:val="22"/>
              </w:rPr>
            </w:pPr>
          </w:p>
        </w:tc>
      </w:tr>
      <w:tr w:rsidR="00653327" w:rsidRPr="00A67E34" w14:paraId="74984BF8" w14:textId="77777777" w:rsidTr="7C51FE57">
        <w:trPr>
          <w:cantSplit/>
        </w:trPr>
        <w:tc>
          <w:tcPr>
            <w:tcW w:w="648" w:type="dxa"/>
            <w:shd w:val="clear" w:color="auto" w:fill="D9D9D9" w:themeFill="background1" w:themeFillShade="D9"/>
          </w:tcPr>
          <w:p w14:paraId="7F94741D" w14:textId="77777777" w:rsidR="00653327" w:rsidRDefault="7C51FE57" w:rsidP="7C51FE57">
            <w:pPr>
              <w:jc w:val="center"/>
              <w:rPr>
                <w:sz w:val="22"/>
                <w:szCs w:val="22"/>
              </w:rPr>
            </w:pPr>
            <w:r w:rsidRPr="7C51FE57">
              <w:rPr>
                <w:sz w:val="22"/>
                <w:szCs w:val="22"/>
              </w:rPr>
              <w:t>17.</w:t>
            </w:r>
          </w:p>
          <w:p w14:paraId="7D377697" w14:textId="77777777" w:rsidR="00395FFB" w:rsidRPr="00A67E34" w:rsidRDefault="00395FFB" w:rsidP="009A4241">
            <w:pPr>
              <w:jc w:val="center"/>
              <w:rPr>
                <w:sz w:val="22"/>
                <w:szCs w:val="22"/>
              </w:rPr>
            </w:pPr>
          </w:p>
        </w:tc>
        <w:tc>
          <w:tcPr>
            <w:tcW w:w="3510" w:type="dxa"/>
            <w:shd w:val="clear" w:color="auto" w:fill="D9D9D9" w:themeFill="background1" w:themeFillShade="D9"/>
          </w:tcPr>
          <w:p w14:paraId="53CD7B03" w14:textId="77777777" w:rsidR="00653327" w:rsidRPr="00A67E34" w:rsidRDefault="7C51FE57" w:rsidP="7C51FE57">
            <w:pPr>
              <w:rPr>
                <w:sz w:val="22"/>
                <w:szCs w:val="22"/>
              </w:rPr>
            </w:pPr>
            <w:r w:rsidRPr="7C51FE57">
              <w:rPr>
                <w:sz w:val="22"/>
                <w:szCs w:val="22"/>
              </w:rPr>
              <w:t>Provide three references of customers using comparable products or services for more than one year of like scope.  Please include contact information for each customer.  If possible, include one government agency within the state of Washington.</w:t>
            </w:r>
          </w:p>
        </w:tc>
        <w:tc>
          <w:tcPr>
            <w:tcW w:w="5490" w:type="dxa"/>
            <w:shd w:val="clear" w:color="auto" w:fill="FFFFFF" w:themeFill="background1"/>
          </w:tcPr>
          <w:p w14:paraId="0CF4FB2F" w14:textId="77777777" w:rsidR="00653327" w:rsidRPr="00A67E34" w:rsidRDefault="00653327" w:rsidP="009A4241">
            <w:pPr>
              <w:rPr>
                <w:sz w:val="22"/>
                <w:szCs w:val="22"/>
              </w:rPr>
            </w:pPr>
          </w:p>
          <w:p w14:paraId="2D54EC6D" w14:textId="77777777" w:rsidR="00653327" w:rsidRPr="00A67E34" w:rsidRDefault="00653327" w:rsidP="009A4241">
            <w:pPr>
              <w:rPr>
                <w:sz w:val="22"/>
                <w:szCs w:val="22"/>
              </w:rPr>
            </w:pPr>
          </w:p>
          <w:p w14:paraId="2DFEEDD6" w14:textId="77777777" w:rsidR="00653327" w:rsidRPr="00A67E34" w:rsidRDefault="00653327" w:rsidP="009A4241">
            <w:pPr>
              <w:rPr>
                <w:sz w:val="22"/>
                <w:szCs w:val="22"/>
              </w:rPr>
            </w:pPr>
          </w:p>
          <w:p w14:paraId="27F6F539" w14:textId="77777777" w:rsidR="00653327" w:rsidRPr="00A67E34" w:rsidRDefault="00653327" w:rsidP="009A4241">
            <w:pPr>
              <w:rPr>
                <w:sz w:val="22"/>
                <w:szCs w:val="22"/>
              </w:rPr>
            </w:pPr>
          </w:p>
          <w:p w14:paraId="482A5450" w14:textId="77777777" w:rsidR="00653327" w:rsidRPr="00A67E34" w:rsidRDefault="00653327" w:rsidP="009A4241">
            <w:pPr>
              <w:rPr>
                <w:sz w:val="22"/>
                <w:szCs w:val="22"/>
              </w:rPr>
            </w:pPr>
          </w:p>
          <w:p w14:paraId="1AF15B47" w14:textId="77777777" w:rsidR="00653327" w:rsidRPr="00A67E34" w:rsidRDefault="00653327" w:rsidP="009A4241">
            <w:pPr>
              <w:rPr>
                <w:sz w:val="22"/>
                <w:szCs w:val="22"/>
              </w:rPr>
            </w:pPr>
          </w:p>
          <w:p w14:paraId="384780F2" w14:textId="77777777" w:rsidR="00653327" w:rsidRPr="00A67E34" w:rsidRDefault="00653327" w:rsidP="009A4241">
            <w:pPr>
              <w:rPr>
                <w:sz w:val="22"/>
                <w:szCs w:val="22"/>
              </w:rPr>
            </w:pPr>
          </w:p>
          <w:p w14:paraId="2A2A88B3" w14:textId="77777777" w:rsidR="00653327" w:rsidRPr="00A67E34" w:rsidRDefault="00653327" w:rsidP="009A4241">
            <w:pPr>
              <w:rPr>
                <w:sz w:val="22"/>
                <w:szCs w:val="22"/>
              </w:rPr>
            </w:pPr>
          </w:p>
          <w:p w14:paraId="3CCB0B20" w14:textId="77777777" w:rsidR="00653327" w:rsidRPr="00A67E34" w:rsidRDefault="00653327" w:rsidP="009A4241">
            <w:pPr>
              <w:rPr>
                <w:sz w:val="22"/>
                <w:szCs w:val="22"/>
              </w:rPr>
            </w:pPr>
          </w:p>
          <w:p w14:paraId="5476AB22" w14:textId="77777777" w:rsidR="00653327" w:rsidRPr="00A67E34" w:rsidRDefault="00653327" w:rsidP="009A4241">
            <w:pPr>
              <w:rPr>
                <w:sz w:val="22"/>
                <w:szCs w:val="22"/>
              </w:rPr>
            </w:pPr>
          </w:p>
          <w:p w14:paraId="67900F64" w14:textId="77777777" w:rsidR="00653327" w:rsidRPr="00A67E34" w:rsidRDefault="00653327" w:rsidP="009A4241">
            <w:pPr>
              <w:rPr>
                <w:sz w:val="22"/>
                <w:szCs w:val="22"/>
              </w:rPr>
            </w:pPr>
          </w:p>
          <w:p w14:paraId="1CAB5994" w14:textId="77777777" w:rsidR="00653327" w:rsidRPr="00A67E34" w:rsidRDefault="00653327" w:rsidP="009A4241">
            <w:pPr>
              <w:rPr>
                <w:sz w:val="22"/>
                <w:szCs w:val="22"/>
              </w:rPr>
            </w:pPr>
          </w:p>
        </w:tc>
      </w:tr>
      <w:tr w:rsidR="00653327" w:rsidRPr="00A67E34" w14:paraId="77456145" w14:textId="77777777" w:rsidTr="7C51FE57">
        <w:trPr>
          <w:cantSplit/>
          <w:trHeight w:val="526"/>
        </w:trPr>
        <w:tc>
          <w:tcPr>
            <w:tcW w:w="648" w:type="dxa"/>
            <w:shd w:val="clear" w:color="auto" w:fill="D9D9D9" w:themeFill="background1" w:themeFillShade="D9"/>
          </w:tcPr>
          <w:p w14:paraId="11A754B2" w14:textId="77777777" w:rsidR="00653327" w:rsidRPr="00A67E34" w:rsidRDefault="7C51FE57" w:rsidP="7C51FE57">
            <w:pPr>
              <w:jc w:val="center"/>
              <w:rPr>
                <w:sz w:val="22"/>
                <w:szCs w:val="22"/>
              </w:rPr>
            </w:pPr>
            <w:r w:rsidRPr="7C51FE57">
              <w:rPr>
                <w:sz w:val="22"/>
                <w:szCs w:val="22"/>
              </w:rPr>
              <w:t>18.</w:t>
            </w:r>
          </w:p>
        </w:tc>
        <w:tc>
          <w:tcPr>
            <w:tcW w:w="3510" w:type="dxa"/>
            <w:shd w:val="clear" w:color="auto" w:fill="D9D9D9" w:themeFill="background1" w:themeFillShade="D9"/>
          </w:tcPr>
          <w:p w14:paraId="5B68DDD8" w14:textId="77777777" w:rsidR="00653327" w:rsidRPr="00A67E34" w:rsidRDefault="7C51FE57" w:rsidP="7C51FE57">
            <w:pPr>
              <w:rPr>
                <w:sz w:val="22"/>
                <w:szCs w:val="22"/>
              </w:rPr>
            </w:pPr>
            <w:r w:rsidRPr="7C51FE57">
              <w:rPr>
                <w:sz w:val="22"/>
                <w:szCs w:val="22"/>
              </w:rPr>
              <w:t>Services/functionality listed in the RFP not available in current version of product, if any</w:t>
            </w:r>
          </w:p>
        </w:tc>
        <w:tc>
          <w:tcPr>
            <w:tcW w:w="5490" w:type="dxa"/>
          </w:tcPr>
          <w:p w14:paraId="6113959D" w14:textId="77777777" w:rsidR="00653327" w:rsidRPr="00A67E34" w:rsidRDefault="00653327" w:rsidP="009A4241">
            <w:pPr>
              <w:rPr>
                <w:sz w:val="22"/>
                <w:szCs w:val="22"/>
              </w:rPr>
            </w:pPr>
          </w:p>
          <w:p w14:paraId="475F8253" w14:textId="77777777" w:rsidR="00653327" w:rsidRPr="00A67E34" w:rsidRDefault="00653327" w:rsidP="009A4241">
            <w:pPr>
              <w:rPr>
                <w:sz w:val="22"/>
                <w:szCs w:val="22"/>
              </w:rPr>
            </w:pPr>
          </w:p>
          <w:p w14:paraId="36177F46" w14:textId="77777777" w:rsidR="00653327" w:rsidRPr="00A67E34" w:rsidRDefault="00653327" w:rsidP="009A4241">
            <w:pPr>
              <w:rPr>
                <w:sz w:val="22"/>
                <w:szCs w:val="22"/>
              </w:rPr>
            </w:pPr>
          </w:p>
          <w:p w14:paraId="3E7A6118" w14:textId="77777777" w:rsidR="00653327" w:rsidRPr="00A67E34" w:rsidRDefault="00653327" w:rsidP="009A4241">
            <w:pPr>
              <w:rPr>
                <w:sz w:val="22"/>
                <w:szCs w:val="22"/>
              </w:rPr>
            </w:pPr>
          </w:p>
          <w:p w14:paraId="77EBA630" w14:textId="77777777" w:rsidR="00653327" w:rsidRPr="00A67E34" w:rsidRDefault="00653327" w:rsidP="009A4241">
            <w:pPr>
              <w:rPr>
                <w:sz w:val="22"/>
                <w:szCs w:val="22"/>
              </w:rPr>
            </w:pPr>
          </w:p>
          <w:p w14:paraId="265382CA" w14:textId="77777777" w:rsidR="00653327" w:rsidRPr="00A67E34" w:rsidRDefault="00653327" w:rsidP="009A4241">
            <w:pPr>
              <w:rPr>
                <w:sz w:val="22"/>
                <w:szCs w:val="22"/>
              </w:rPr>
            </w:pPr>
          </w:p>
          <w:p w14:paraId="6CCD42E4" w14:textId="77777777" w:rsidR="00653327" w:rsidRPr="00A67E34" w:rsidRDefault="00653327" w:rsidP="009A4241">
            <w:pPr>
              <w:rPr>
                <w:sz w:val="22"/>
                <w:szCs w:val="22"/>
              </w:rPr>
            </w:pPr>
          </w:p>
          <w:p w14:paraId="198C17EC" w14:textId="77777777" w:rsidR="00653327" w:rsidRPr="00A67E34" w:rsidRDefault="00653327" w:rsidP="009A4241">
            <w:pPr>
              <w:rPr>
                <w:sz w:val="22"/>
                <w:szCs w:val="22"/>
              </w:rPr>
            </w:pPr>
          </w:p>
          <w:p w14:paraId="2E7E6C36" w14:textId="77777777" w:rsidR="00653327" w:rsidRPr="00A67E34" w:rsidRDefault="00653327" w:rsidP="009A4241">
            <w:pPr>
              <w:rPr>
                <w:sz w:val="22"/>
                <w:szCs w:val="22"/>
              </w:rPr>
            </w:pPr>
          </w:p>
          <w:p w14:paraId="430A254A" w14:textId="77777777" w:rsidR="00653327" w:rsidRPr="00A67E34" w:rsidRDefault="00653327" w:rsidP="009A4241">
            <w:pPr>
              <w:rPr>
                <w:sz w:val="22"/>
                <w:szCs w:val="22"/>
              </w:rPr>
            </w:pPr>
          </w:p>
        </w:tc>
      </w:tr>
      <w:tr w:rsidR="00653327" w:rsidRPr="00A67E34" w14:paraId="01204B3F" w14:textId="77777777" w:rsidTr="7C51FE57">
        <w:trPr>
          <w:cantSplit/>
        </w:trPr>
        <w:tc>
          <w:tcPr>
            <w:tcW w:w="648" w:type="dxa"/>
            <w:shd w:val="clear" w:color="auto" w:fill="D9D9D9" w:themeFill="background1" w:themeFillShade="D9"/>
          </w:tcPr>
          <w:p w14:paraId="3BB188A8" w14:textId="77777777" w:rsidR="00653327" w:rsidRPr="00A67E34" w:rsidRDefault="7C51FE57" w:rsidP="7C51FE57">
            <w:pPr>
              <w:jc w:val="center"/>
              <w:rPr>
                <w:sz w:val="22"/>
                <w:szCs w:val="22"/>
              </w:rPr>
            </w:pPr>
            <w:r w:rsidRPr="7C51FE57">
              <w:rPr>
                <w:sz w:val="22"/>
                <w:szCs w:val="22"/>
              </w:rPr>
              <w:t>19.</w:t>
            </w:r>
          </w:p>
        </w:tc>
        <w:tc>
          <w:tcPr>
            <w:tcW w:w="3510" w:type="dxa"/>
            <w:shd w:val="clear" w:color="auto" w:fill="D9D9D9" w:themeFill="background1" w:themeFillShade="D9"/>
          </w:tcPr>
          <w:p w14:paraId="24D460C9" w14:textId="77777777" w:rsidR="00653327" w:rsidRPr="00A67E34" w:rsidRDefault="7C51FE57" w:rsidP="7C51FE57">
            <w:pPr>
              <w:rPr>
                <w:sz w:val="22"/>
                <w:szCs w:val="22"/>
              </w:rPr>
            </w:pPr>
            <w:r w:rsidRPr="7C51FE57">
              <w:rPr>
                <w:sz w:val="22"/>
                <w:szCs w:val="22"/>
              </w:rPr>
              <w:t>Please provide information on your implementation methodology and implementation timeframe?</w:t>
            </w:r>
          </w:p>
          <w:p w14:paraId="0291CB00" w14:textId="77777777" w:rsidR="00653327" w:rsidRPr="00A67E34" w:rsidRDefault="00653327" w:rsidP="009A4241">
            <w:pPr>
              <w:rPr>
                <w:sz w:val="22"/>
                <w:szCs w:val="22"/>
              </w:rPr>
            </w:pPr>
          </w:p>
          <w:p w14:paraId="2E257985" w14:textId="77777777" w:rsidR="00653327" w:rsidRPr="00A67E34" w:rsidRDefault="00653327" w:rsidP="009A4241">
            <w:pPr>
              <w:rPr>
                <w:sz w:val="22"/>
                <w:szCs w:val="22"/>
              </w:rPr>
            </w:pPr>
          </w:p>
          <w:p w14:paraId="6EB3B7D6" w14:textId="77777777" w:rsidR="00653327" w:rsidRPr="00A67E34" w:rsidRDefault="00653327" w:rsidP="009A4241">
            <w:pPr>
              <w:rPr>
                <w:sz w:val="22"/>
                <w:szCs w:val="22"/>
              </w:rPr>
            </w:pPr>
          </w:p>
          <w:p w14:paraId="7FA07962" w14:textId="77777777" w:rsidR="00653327" w:rsidRPr="00A67E34" w:rsidRDefault="00653327" w:rsidP="009A4241">
            <w:pPr>
              <w:rPr>
                <w:sz w:val="22"/>
                <w:szCs w:val="22"/>
              </w:rPr>
            </w:pPr>
          </w:p>
          <w:p w14:paraId="4A5DB37D" w14:textId="77777777" w:rsidR="00653327" w:rsidRPr="00A67E34" w:rsidRDefault="00653327" w:rsidP="009A4241">
            <w:pPr>
              <w:rPr>
                <w:sz w:val="22"/>
                <w:szCs w:val="22"/>
              </w:rPr>
            </w:pPr>
          </w:p>
          <w:p w14:paraId="07BBAB3D" w14:textId="77777777" w:rsidR="00653327" w:rsidRPr="00A67E34" w:rsidRDefault="00653327" w:rsidP="009A4241">
            <w:pPr>
              <w:rPr>
                <w:sz w:val="22"/>
                <w:szCs w:val="22"/>
              </w:rPr>
            </w:pPr>
          </w:p>
          <w:p w14:paraId="45A4FB0F" w14:textId="77777777" w:rsidR="00653327" w:rsidRPr="00A67E34" w:rsidRDefault="00653327" w:rsidP="009A4241">
            <w:pPr>
              <w:rPr>
                <w:sz w:val="22"/>
                <w:szCs w:val="22"/>
              </w:rPr>
            </w:pPr>
          </w:p>
        </w:tc>
        <w:tc>
          <w:tcPr>
            <w:tcW w:w="5490" w:type="dxa"/>
          </w:tcPr>
          <w:p w14:paraId="65403541" w14:textId="77777777" w:rsidR="00653327" w:rsidRPr="00A67E34" w:rsidRDefault="00653327" w:rsidP="009A4241">
            <w:pPr>
              <w:rPr>
                <w:sz w:val="22"/>
                <w:szCs w:val="22"/>
              </w:rPr>
            </w:pPr>
          </w:p>
          <w:p w14:paraId="6B47F167" w14:textId="77777777" w:rsidR="00653327" w:rsidRPr="00A67E34" w:rsidRDefault="00653327" w:rsidP="009A4241">
            <w:pPr>
              <w:rPr>
                <w:sz w:val="22"/>
                <w:szCs w:val="22"/>
              </w:rPr>
            </w:pPr>
          </w:p>
          <w:p w14:paraId="4204E0BF" w14:textId="77777777" w:rsidR="00653327" w:rsidRPr="00A67E34" w:rsidRDefault="00653327" w:rsidP="009A4241">
            <w:pPr>
              <w:rPr>
                <w:sz w:val="22"/>
                <w:szCs w:val="22"/>
              </w:rPr>
            </w:pPr>
          </w:p>
          <w:p w14:paraId="502EE19E" w14:textId="77777777" w:rsidR="00653327" w:rsidRPr="00A67E34" w:rsidRDefault="00653327" w:rsidP="009A4241">
            <w:pPr>
              <w:rPr>
                <w:sz w:val="22"/>
                <w:szCs w:val="22"/>
              </w:rPr>
            </w:pPr>
          </w:p>
          <w:p w14:paraId="31924942" w14:textId="77777777" w:rsidR="00653327" w:rsidRPr="00A67E34" w:rsidRDefault="00653327" w:rsidP="009A4241">
            <w:pPr>
              <w:rPr>
                <w:sz w:val="22"/>
                <w:szCs w:val="22"/>
              </w:rPr>
            </w:pPr>
          </w:p>
          <w:p w14:paraId="5411412B" w14:textId="77777777" w:rsidR="00653327" w:rsidRPr="00A67E34" w:rsidRDefault="00653327" w:rsidP="009A4241">
            <w:pPr>
              <w:rPr>
                <w:sz w:val="22"/>
                <w:szCs w:val="22"/>
              </w:rPr>
            </w:pPr>
          </w:p>
          <w:p w14:paraId="34FDE072" w14:textId="77777777" w:rsidR="00653327" w:rsidRPr="00A67E34" w:rsidRDefault="00653327" w:rsidP="009A4241">
            <w:pPr>
              <w:rPr>
                <w:sz w:val="22"/>
                <w:szCs w:val="22"/>
              </w:rPr>
            </w:pPr>
          </w:p>
          <w:p w14:paraId="0A983661" w14:textId="77777777" w:rsidR="00653327" w:rsidRPr="00A67E34" w:rsidRDefault="00653327" w:rsidP="009A4241">
            <w:pPr>
              <w:rPr>
                <w:sz w:val="22"/>
                <w:szCs w:val="22"/>
              </w:rPr>
            </w:pPr>
          </w:p>
          <w:p w14:paraId="0C6AED3A" w14:textId="77777777" w:rsidR="00653327" w:rsidRPr="00A67E34" w:rsidRDefault="00653327" w:rsidP="009A4241">
            <w:pPr>
              <w:rPr>
                <w:sz w:val="22"/>
                <w:szCs w:val="22"/>
              </w:rPr>
            </w:pPr>
          </w:p>
          <w:p w14:paraId="7D1B7035" w14:textId="77777777" w:rsidR="00653327" w:rsidRPr="00A67E34" w:rsidRDefault="00653327" w:rsidP="009A4241">
            <w:pPr>
              <w:rPr>
                <w:sz w:val="22"/>
                <w:szCs w:val="22"/>
              </w:rPr>
            </w:pPr>
          </w:p>
          <w:p w14:paraId="20AC8C8E" w14:textId="77777777" w:rsidR="00653327" w:rsidRPr="00A67E34" w:rsidRDefault="00653327" w:rsidP="009A4241">
            <w:pPr>
              <w:rPr>
                <w:sz w:val="22"/>
                <w:szCs w:val="22"/>
              </w:rPr>
            </w:pPr>
          </w:p>
          <w:p w14:paraId="1698DB43" w14:textId="77777777" w:rsidR="00653327" w:rsidRPr="00A67E34" w:rsidRDefault="00653327" w:rsidP="009A4241">
            <w:pPr>
              <w:rPr>
                <w:sz w:val="22"/>
                <w:szCs w:val="22"/>
              </w:rPr>
            </w:pPr>
          </w:p>
        </w:tc>
      </w:tr>
      <w:tr w:rsidR="00653327" w:rsidRPr="00A67E34" w14:paraId="0307AF6C" w14:textId="77777777" w:rsidTr="7C51FE57">
        <w:trPr>
          <w:cantSplit/>
        </w:trPr>
        <w:tc>
          <w:tcPr>
            <w:tcW w:w="648" w:type="dxa"/>
            <w:shd w:val="clear" w:color="auto" w:fill="D9D9D9" w:themeFill="background1" w:themeFillShade="D9"/>
          </w:tcPr>
          <w:p w14:paraId="4EF36250" w14:textId="77777777" w:rsidR="00653327" w:rsidRPr="00A67E34" w:rsidRDefault="7C51FE57" w:rsidP="7C51FE57">
            <w:pPr>
              <w:jc w:val="center"/>
              <w:rPr>
                <w:sz w:val="22"/>
                <w:szCs w:val="22"/>
              </w:rPr>
            </w:pPr>
            <w:r w:rsidRPr="7C51FE57">
              <w:rPr>
                <w:sz w:val="22"/>
                <w:szCs w:val="22"/>
              </w:rPr>
              <w:t>20.</w:t>
            </w:r>
          </w:p>
        </w:tc>
        <w:tc>
          <w:tcPr>
            <w:tcW w:w="3510" w:type="dxa"/>
            <w:shd w:val="clear" w:color="auto" w:fill="D9D9D9" w:themeFill="background1" w:themeFillShade="D9"/>
          </w:tcPr>
          <w:p w14:paraId="6A0F7A44" w14:textId="77777777" w:rsidR="00653327" w:rsidRPr="00A67E34" w:rsidRDefault="7C51FE57" w:rsidP="7C51FE57">
            <w:pPr>
              <w:rPr>
                <w:sz w:val="22"/>
                <w:szCs w:val="22"/>
              </w:rPr>
            </w:pPr>
            <w:r w:rsidRPr="7C51FE57">
              <w:rPr>
                <w:sz w:val="22"/>
                <w:szCs w:val="22"/>
              </w:rPr>
              <w:t>What training timeline/schedule do you recommend to successfully deploy and support this product?</w:t>
            </w:r>
          </w:p>
          <w:p w14:paraId="6ED27AE3" w14:textId="77777777" w:rsidR="00653327" w:rsidRPr="00A67E34" w:rsidRDefault="00653327" w:rsidP="009A4241">
            <w:pPr>
              <w:rPr>
                <w:sz w:val="22"/>
                <w:szCs w:val="22"/>
              </w:rPr>
            </w:pPr>
          </w:p>
          <w:p w14:paraId="1BC13DCB" w14:textId="77777777" w:rsidR="00653327" w:rsidRPr="00A67E34" w:rsidRDefault="00653327" w:rsidP="009A4241">
            <w:pPr>
              <w:rPr>
                <w:sz w:val="22"/>
                <w:szCs w:val="22"/>
              </w:rPr>
            </w:pPr>
          </w:p>
          <w:p w14:paraId="5F6C5ACD" w14:textId="77777777" w:rsidR="00653327" w:rsidRPr="00A67E34" w:rsidRDefault="00653327" w:rsidP="009A4241">
            <w:pPr>
              <w:rPr>
                <w:sz w:val="22"/>
                <w:szCs w:val="22"/>
              </w:rPr>
            </w:pPr>
          </w:p>
          <w:p w14:paraId="5AE4644E" w14:textId="77777777" w:rsidR="00653327" w:rsidRPr="00A67E34" w:rsidRDefault="00653327" w:rsidP="009A4241">
            <w:pPr>
              <w:rPr>
                <w:sz w:val="22"/>
                <w:szCs w:val="22"/>
              </w:rPr>
            </w:pPr>
          </w:p>
          <w:p w14:paraId="06E8EB84" w14:textId="77777777" w:rsidR="00653327" w:rsidRPr="00A67E34" w:rsidRDefault="00653327" w:rsidP="009A4241">
            <w:pPr>
              <w:rPr>
                <w:sz w:val="22"/>
                <w:szCs w:val="22"/>
              </w:rPr>
            </w:pPr>
          </w:p>
          <w:p w14:paraId="309FDF00" w14:textId="77777777" w:rsidR="00653327" w:rsidRPr="00A67E34" w:rsidRDefault="00653327" w:rsidP="009A4241">
            <w:pPr>
              <w:rPr>
                <w:sz w:val="22"/>
                <w:szCs w:val="22"/>
              </w:rPr>
            </w:pPr>
          </w:p>
        </w:tc>
        <w:tc>
          <w:tcPr>
            <w:tcW w:w="5490" w:type="dxa"/>
          </w:tcPr>
          <w:p w14:paraId="003AD7C0" w14:textId="77777777" w:rsidR="00653327" w:rsidRPr="00A67E34" w:rsidRDefault="00653327" w:rsidP="009A4241">
            <w:pPr>
              <w:rPr>
                <w:sz w:val="22"/>
                <w:szCs w:val="22"/>
              </w:rPr>
            </w:pPr>
          </w:p>
          <w:p w14:paraId="6C737E92" w14:textId="77777777" w:rsidR="00653327" w:rsidRPr="00A67E34" w:rsidRDefault="00653327" w:rsidP="009A4241">
            <w:pPr>
              <w:rPr>
                <w:sz w:val="22"/>
                <w:szCs w:val="22"/>
              </w:rPr>
            </w:pPr>
          </w:p>
          <w:p w14:paraId="25CB8C1F" w14:textId="77777777" w:rsidR="00653327" w:rsidRPr="00A67E34" w:rsidRDefault="00653327" w:rsidP="009A4241">
            <w:pPr>
              <w:rPr>
                <w:sz w:val="22"/>
                <w:szCs w:val="22"/>
              </w:rPr>
            </w:pPr>
          </w:p>
          <w:p w14:paraId="0CCB447A" w14:textId="77777777" w:rsidR="00653327" w:rsidRPr="00A67E34" w:rsidRDefault="00653327" w:rsidP="009A4241">
            <w:pPr>
              <w:rPr>
                <w:sz w:val="22"/>
                <w:szCs w:val="22"/>
              </w:rPr>
            </w:pPr>
          </w:p>
          <w:p w14:paraId="6D0EAD2C" w14:textId="77777777" w:rsidR="00653327" w:rsidRPr="00A67E34" w:rsidRDefault="00653327" w:rsidP="009A4241">
            <w:pPr>
              <w:rPr>
                <w:sz w:val="22"/>
                <w:szCs w:val="22"/>
              </w:rPr>
            </w:pPr>
          </w:p>
          <w:p w14:paraId="67165B4E" w14:textId="77777777" w:rsidR="00653327" w:rsidRPr="00A67E34" w:rsidRDefault="00653327" w:rsidP="009A4241">
            <w:pPr>
              <w:rPr>
                <w:sz w:val="22"/>
                <w:szCs w:val="22"/>
              </w:rPr>
            </w:pPr>
          </w:p>
          <w:p w14:paraId="5FB9B5F2" w14:textId="77777777" w:rsidR="00653327" w:rsidRPr="00A67E34" w:rsidRDefault="00653327" w:rsidP="009A4241">
            <w:pPr>
              <w:rPr>
                <w:sz w:val="22"/>
                <w:szCs w:val="22"/>
              </w:rPr>
            </w:pPr>
          </w:p>
          <w:p w14:paraId="7285F35B" w14:textId="77777777" w:rsidR="00653327" w:rsidRPr="00A67E34" w:rsidRDefault="00653327" w:rsidP="009A4241">
            <w:pPr>
              <w:rPr>
                <w:sz w:val="22"/>
                <w:szCs w:val="22"/>
              </w:rPr>
            </w:pPr>
          </w:p>
          <w:p w14:paraId="17D5E039" w14:textId="77777777" w:rsidR="00653327" w:rsidRPr="00A67E34" w:rsidRDefault="00653327" w:rsidP="009A4241">
            <w:pPr>
              <w:rPr>
                <w:sz w:val="22"/>
                <w:szCs w:val="22"/>
              </w:rPr>
            </w:pPr>
          </w:p>
        </w:tc>
      </w:tr>
      <w:tr w:rsidR="00653327" w:rsidRPr="00A67E34" w14:paraId="6DFFA096" w14:textId="77777777" w:rsidTr="7C51FE57">
        <w:trPr>
          <w:cantSplit/>
        </w:trPr>
        <w:tc>
          <w:tcPr>
            <w:tcW w:w="648" w:type="dxa"/>
            <w:shd w:val="clear" w:color="auto" w:fill="D9D9D9" w:themeFill="background1" w:themeFillShade="D9"/>
          </w:tcPr>
          <w:p w14:paraId="58E16500" w14:textId="77777777" w:rsidR="00653327" w:rsidRPr="00A67E34" w:rsidRDefault="7C51FE57" w:rsidP="7C51FE57">
            <w:pPr>
              <w:jc w:val="center"/>
              <w:rPr>
                <w:sz w:val="22"/>
                <w:szCs w:val="22"/>
              </w:rPr>
            </w:pPr>
            <w:r w:rsidRPr="7C51FE57">
              <w:rPr>
                <w:sz w:val="22"/>
                <w:szCs w:val="22"/>
              </w:rPr>
              <w:t>21.</w:t>
            </w:r>
          </w:p>
        </w:tc>
        <w:tc>
          <w:tcPr>
            <w:tcW w:w="3510" w:type="dxa"/>
            <w:shd w:val="clear" w:color="auto" w:fill="D9D9D9" w:themeFill="background1" w:themeFillShade="D9"/>
          </w:tcPr>
          <w:p w14:paraId="59EC95A1" w14:textId="77777777" w:rsidR="00653327" w:rsidRPr="00A67E34" w:rsidRDefault="7C51FE57" w:rsidP="7C51FE57">
            <w:pPr>
              <w:rPr>
                <w:sz w:val="22"/>
                <w:szCs w:val="22"/>
              </w:rPr>
            </w:pPr>
            <w:r w:rsidRPr="7C51FE57">
              <w:rPr>
                <w:sz w:val="22"/>
                <w:szCs w:val="22"/>
              </w:rPr>
              <w:t>Where are your support services located?</w:t>
            </w:r>
          </w:p>
          <w:p w14:paraId="64353028" w14:textId="77777777" w:rsidR="00653327" w:rsidRPr="00A67E34" w:rsidRDefault="00653327" w:rsidP="009A4241">
            <w:pPr>
              <w:rPr>
                <w:sz w:val="22"/>
                <w:szCs w:val="22"/>
              </w:rPr>
            </w:pPr>
          </w:p>
        </w:tc>
        <w:tc>
          <w:tcPr>
            <w:tcW w:w="5490" w:type="dxa"/>
          </w:tcPr>
          <w:p w14:paraId="6785533C" w14:textId="77777777" w:rsidR="00653327" w:rsidRPr="00A67E34" w:rsidRDefault="00653327" w:rsidP="009A4241">
            <w:pPr>
              <w:rPr>
                <w:sz w:val="22"/>
                <w:szCs w:val="22"/>
              </w:rPr>
            </w:pPr>
          </w:p>
          <w:p w14:paraId="00D7036F" w14:textId="77777777" w:rsidR="00653327" w:rsidRPr="00A67E34" w:rsidRDefault="00653327" w:rsidP="009A4241">
            <w:pPr>
              <w:rPr>
                <w:sz w:val="22"/>
                <w:szCs w:val="22"/>
              </w:rPr>
            </w:pPr>
          </w:p>
          <w:p w14:paraId="53AB7C9C" w14:textId="77777777" w:rsidR="00653327" w:rsidRPr="00A67E34" w:rsidRDefault="00653327" w:rsidP="009A4241">
            <w:pPr>
              <w:rPr>
                <w:sz w:val="22"/>
                <w:szCs w:val="22"/>
              </w:rPr>
            </w:pPr>
          </w:p>
          <w:p w14:paraId="74D84ADB" w14:textId="77777777" w:rsidR="00653327" w:rsidRPr="00A67E34" w:rsidRDefault="00653327" w:rsidP="009A4241">
            <w:pPr>
              <w:rPr>
                <w:sz w:val="22"/>
                <w:szCs w:val="22"/>
              </w:rPr>
            </w:pPr>
          </w:p>
          <w:p w14:paraId="28BCA53A" w14:textId="77777777" w:rsidR="00653327" w:rsidRPr="00A67E34" w:rsidRDefault="00653327" w:rsidP="009A4241">
            <w:pPr>
              <w:rPr>
                <w:sz w:val="22"/>
                <w:szCs w:val="22"/>
              </w:rPr>
            </w:pPr>
          </w:p>
          <w:p w14:paraId="681B6AAC" w14:textId="77777777" w:rsidR="00653327" w:rsidRPr="00A67E34" w:rsidRDefault="00653327" w:rsidP="009A4241">
            <w:pPr>
              <w:rPr>
                <w:sz w:val="22"/>
                <w:szCs w:val="22"/>
              </w:rPr>
            </w:pPr>
          </w:p>
          <w:p w14:paraId="7ED8490F" w14:textId="77777777" w:rsidR="00653327" w:rsidRPr="00A67E34" w:rsidRDefault="00653327" w:rsidP="009A4241">
            <w:pPr>
              <w:rPr>
                <w:sz w:val="22"/>
                <w:szCs w:val="22"/>
              </w:rPr>
            </w:pPr>
          </w:p>
          <w:p w14:paraId="4A77B8F6" w14:textId="77777777" w:rsidR="00653327" w:rsidRPr="00A67E34" w:rsidRDefault="00653327" w:rsidP="009A4241">
            <w:pPr>
              <w:rPr>
                <w:sz w:val="22"/>
                <w:szCs w:val="22"/>
              </w:rPr>
            </w:pPr>
          </w:p>
        </w:tc>
      </w:tr>
      <w:tr w:rsidR="00653327" w:rsidRPr="00A67E34" w14:paraId="38CA421F" w14:textId="77777777" w:rsidTr="7C51FE57">
        <w:trPr>
          <w:cantSplit/>
        </w:trPr>
        <w:tc>
          <w:tcPr>
            <w:tcW w:w="648" w:type="dxa"/>
            <w:shd w:val="clear" w:color="auto" w:fill="D9D9D9" w:themeFill="background1" w:themeFillShade="D9"/>
          </w:tcPr>
          <w:p w14:paraId="02C097ED" w14:textId="77777777" w:rsidR="00653327" w:rsidRPr="00A67E34" w:rsidRDefault="7C51FE57" w:rsidP="7C51FE57">
            <w:pPr>
              <w:jc w:val="center"/>
              <w:rPr>
                <w:sz w:val="22"/>
                <w:szCs w:val="22"/>
              </w:rPr>
            </w:pPr>
            <w:r w:rsidRPr="7C51FE57">
              <w:rPr>
                <w:sz w:val="22"/>
                <w:szCs w:val="22"/>
              </w:rPr>
              <w:t>22.</w:t>
            </w:r>
          </w:p>
        </w:tc>
        <w:tc>
          <w:tcPr>
            <w:tcW w:w="3510" w:type="dxa"/>
            <w:shd w:val="clear" w:color="auto" w:fill="D9D9D9" w:themeFill="background1" w:themeFillShade="D9"/>
          </w:tcPr>
          <w:p w14:paraId="31911546" w14:textId="77777777" w:rsidR="00653327" w:rsidRPr="00A67E34" w:rsidRDefault="7C51FE57" w:rsidP="7C51FE57">
            <w:pPr>
              <w:rPr>
                <w:sz w:val="22"/>
                <w:szCs w:val="22"/>
              </w:rPr>
            </w:pPr>
            <w:r w:rsidRPr="7C51FE57">
              <w:rPr>
                <w:sz w:val="22"/>
                <w:szCs w:val="22"/>
              </w:rPr>
              <w:t>What are the hours of operation and response times for support services?</w:t>
            </w:r>
          </w:p>
          <w:p w14:paraId="25E9DE6C" w14:textId="77777777" w:rsidR="00653327" w:rsidRPr="00A67E34" w:rsidRDefault="00653327" w:rsidP="009A4241">
            <w:pPr>
              <w:rPr>
                <w:sz w:val="22"/>
                <w:szCs w:val="22"/>
              </w:rPr>
            </w:pPr>
          </w:p>
          <w:p w14:paraId="1806A45D" w14:textId="77777777" w:rsidR="00653327" w:rsidRPr="00A67E34" w:rsidRDefault="00653327" w:rsidP="009A4241">
            <w:pPr>
              <w:rPr>
                <w:sz w:val="22"/>
                <w:szCs w:val="22"/>
              </w:rPr>
            </w:pPr>
          </w:p>
        </w:tc>
        <w:tc>
          <w:tcPr>
            <w:tcW w:w="5490" w:type="dxa"/>
          </w:tcPr>
          <w:p w14:paraId="51DC3011" w14:textId="77777777" w:rsidR="00653327" w:rsidRPr="00A67E34" w:rsidRDefault="00653327" w:rsidP="009A4241">
            <w:pPr>
              <w:rPr>
                <w:sz w:val="22"/>
                <w:szCs w:val="22"/>
              </w:rPr>
            </w:pPr>
          </w:p>
          <w:p w14:paraId="072CE36E" w14:textId="77777777" w:rsidR="00653327" w:rsidRPr="00A67E34" w:rsidRDefault="00653327" w:rsidP="009A4241">
            <w:pPr>
              <w:rPr>
                <w:sz w:val="22"/>
                <w:szCs w:val="22"/>
              </w:rPr>
            </w:pPr>
          </w:p>
          <w:p w14:paraId="601DB1F9" w14:textId="77777777" w:rsidR="00653327" w:rsidRPr="00A67E34" w:rsidRDefault="00653327" w:rsidP="009A4241">
            <w:pPr>
              <w:rPr>
                <w:sz w:val="22"/>
                <w:szCs w:val="22"/>
              </w:rPr>
            </w:pPr>
          </w:p>
          <w:p w14:paraId="6E419471" w14:textId="77777777" w:rsidR="00653327" w:rsidRPr="00A67E34" w:rsidRDefault="00653327" w:rsidP="009A4241">
            <w:pPr>
              <w:rPr>
                <w:sz w:val="22"/>
                <w:szCs w:val="22"/>
              </w:rPr>
            </w:pPr>
          </w:p>
          <w:p w14:paraId="64E89DF9" w14:textId="77777777" w:rsidR="00653327" w:rsidRPr="00A67E34" w:rsidRDefault="00653327" w:rsidP="009A4241">
            <w:pPr>
              <w:rPr>
                <w:sz w:val="22"/>
                <w:szCs w:val="22"/>
              </w:rPr>
            </w:pPr>
          </w:p>
          <w:p w14:paraId="4B013B17" w14:textId="77777777" w:rsidR="00653327" w:rsidRPr="00A67E34" w:rsidRDefault="00653327" w:rsidP="009A4241">
            <w:pPr>
              <w:rPr>
                <w:sz w:val="22"/>
                <w:szCs w:val="22"/>
              </w:rPr>
            </w:pPr>
          </w:p>
          <w:p w14:paraId="0944AED6" w14:textId="77777777" w:rsidR="00653327" w:rsidRPr="00A67E34" w:rsidRDefault="00653327" w:rsidP="009A4241">
            <w:pPr>
              <w:rPr>
                <w:sz w:val="22"/>
                <w:szCs w:val="22"/>
              </w:rPr>
            </w:pPr>
          </w:p>
          <w:p w14:paraId="2AF3F42D" w14:textId="77777777" w:rsidR="00653327" w:rsidRPr="00A67E34" w:rsidRDefault="00653327" w:rsidP="009A4241">
            <w:pPr>
              <w:rPr>
                <w:sz w:val="22"/>
                <w:szCs w:val="22"/>
              </w:rPr>
            </w:pPr>
          </w:p>
          <w:p w14:paraId="6BEB312B" w14:textId="77777777" w:rsidR="00653327" w:rsidRPr="00A67E34" w:rsidRDefault="00653327" w:rsidP="009A4241">
            <w:pPr>
              <w:rPr>
                <w:sz w:val="22"/>
                <w:szCs w:val="22"/>
              </w:rPr>
            </w:pPr>
          </w:p>
        </w:tc>
      </w:tr>
      <w:tr w:rsidR="00653327" w:rsidRPr="00A67E34" w14:paraId="4A5327AA" w14:textId="77777777" w:rsidTr="7C51FE57">
        <w:trPr>
          <w:cantSplit/>
        </w:trPr>
        <w:tc>
          <w:tcPr>
            <w:tcW w:w="648" w:type="dxa"/>
            <w:shd w:val="clear" w:color="auto" w:fill="D9D9D9" w:themeFill="background1" w:themeFillShade="D9"/>
          </w:tcPr>
          <w:p w14:paraId="425770B5" w14:textId="77777777" w:rsidR="00653327" w:rsidRPr="00A67E34" w:rsidRDefault="7C51FE57" w:rsidP="7C51FE57">
            <w:pPr>
              <w:jc w:val="center"/>
              <w:rPr>
                <w:sz w:val="22"/>
                <w:szCs w:val="22"/>
              </w:rPr>
            </w:pPr>
            <w:r w:rsidRPr="7C51FE57">
              <w:rPr>
                <w:sz w:val="22"/>
                <w:szCs w:val="22"/>
              </w:rPr>
              <w:t>23.</w:t>
            </w:r>
          </w:p>
        </w:tc>
        <w:tc>
          <w:tcPr>
            <w:tcW w:w="3510" w:type="dxa"/>
            <w:shd w:val="clear" w:color="auto" w:fill="D9D9D9" w:themeFill="background1" w:themeFillShade="D9"/>
          </w:tcPr>
          <w:p w14:paraId="2F8BBA9A" w14:textId="77777777" w:rsidR="00653327" w:rsidRPr="00A67E34" w:rsidRDefault="7C51FE57" w:rsidP="7C51FE57">
            <w:pPr>
              <w:rPr>
                <w:sz w:val="22"/>
                <w:szCs w:val="22"/>
              </w:rPr>
            </w:pPr>
            <w:r w:rsidRPr="7C51FE57">
              <w:rPr>
                <w:sz w:val="22"/>
                <w:szCs w:val="22"/>
              </w:rPr>
              <w:t>What levels of support are available?  Define each level.</w:t>
            </w:r>
          </w:p>
        </w:tc>
        <w:tc>
          <w:tcPr>
            <w:tcW w:w="5490" w:type="dxa"/>
          </w:tcPr>
          <w:p w14:paraId="1E828089" w14:textId="77777777" w:rsidR="00653327" w:rsidRPr="00A67E34" w:rsidRDefault="00653327" w:rsidP="009A4241">
            <w:pPr>
              <w:rPr>
                <w:sz w:val="22"/>
                <w:szCs w:val="22"/>
              </w:rPr>
            </w:pPr>
          </w:p>
          <w:p w14:paraId="0F89D267" w14:textId="77777777" w:rsidR="00653327" w:rsidRPr="00A67E34" w:rsidRDefault="00653327" w:rsidP="009A4241">
            <w:pPr>
              <w:rPr>
                <w:sz w:val="22"/>
                <w:szCs w:val="22"/>
              </w:rPr>
            </w:pPr>
          </w:p>
          <w:p w14:paraId="35596999" w14:textId="77777777" w:rsidR="00653327" w:rsidRPr="00A67E34" w:rsidRDefault="00653327" w:rsidP="009A4241">
            <w:pPr>
              <w:rPr>
                <w:sz w:val="22"/>
                <w:szCs w:val="22"/>
              </w:rPr>
            </w:pPr>
          </w:p>
          <w:p w14:paraId="4234E48E" w14:textId="77777777" w:rsidR="00653327" w:rsidRPr="00A67E34" w:rsidRDefault="00653327" w:rsidP="009A4241">
            <w:pPr>
              <w:rPr>
                <w:sz w:val="22"/>
                <w:szCs w:val="22"/>
              </w:rPr>
            </w:pPr>
          </w:p>
          <w:p w14:paraId="0230EA7D" w14:textId="77777777" w:rsidR="00653327" w:rsidRPr="00A67E34" w:rsidRDefault="00653327" w:rsidP="009A4241">
            <w:pPr>
              <w:rPr>
                <w:sz w:val="22"/>
                <w:szCs w:val="22"/>
              </w:rPr>
            </w:pPr>
          </w:p>
          <w:p w14:paraId="29A07B27" w14:textId="77777777" w:rsidR="00653327" w:rsidRPr="00A67E34" w:rsidRDefault="00653327" w:rsidP="009A4241">
            <w:pPr>
              <w:rPr>
                <w:sz w:val="22"/>
                <w:szCs w:val="22"/>
              </w:rPr>
            </w:pPr>
          </w:p>
          <w:p w14:paraId="0CA1546D" w14:textId="77777777" w:rsidR="00653327" w:rsidRPr="00A67E34" w:rsidRDefault="00653327" w:rsidP="009A4241">
            <w:pPr>
              <w:rPr>
                <w:sz w:val="22"/>
                <w:szCs w:val="22"/>
              </w:rPr>
            </w:pPr>
          </w:p>
          <w:p w14:paraId="24308821" w14:textId="77777777" w:rsidR="00653327" w:rsidRPr="00A67E34" w:rsidRDefault="00653327" w:rsidP="009A4241">
            <w:pPr>
              <w:rPr>
                <w:sz w:val="22"/>
                <w:szCs w:val="22"/>
              </w:rPr>
            </w:pPr>
          </w:p>
          <w:p w14:paraId="74E32C1B" w14:textId="77777777" w:rsidR="00653327" w:rsidRPr="00A67E34" w:rsidRDefault="00653327" w:rsidP="009A4241">
            <w:pPr>
              <w:rPr>
                <w:sz w:val="22"/>
                <w:szCs w:val="22"/>
              </w:rPr>
            </w:pPr>
          </w:p>
          <w:p w14:paraId="4A200B02" w14:textId="77777777" w:rsidR="00653327" w:rsidRPr="00A67E34" w:rsidRDefault="00653327" w:rsidP="009A4241">
            <w:pPr>
              <w:rPr>
                <w:sz w:val="22"/>
                <w:szCs w:val="22"/>
              </w:rPr>
            </w:pPr>
          </w:p>
        </w:tc>
      </w:tr>
      <w:tr w:rsidR="00653327" w:rsidRPr="00A67E34" w14:paraId="644EA52B" w14:textId="77777777" w:rsidTr="7C51FE57">
        <w:trPr>
          <w:cantSplit/>
        </w:trPr>
        <w:tc>
          <w:tcPr>
            <w:tcW w:w="648" w:type="dxa"/>
            <w:shd w:val="clear" w:color="auto" w:fill="D9D9D9" w:themeFill="background1" w:themeFillShade="D9"/>
          </w:tcPr>
          <w:p w14:paraId="732579B9" w14:textId="77777777" w:rsidR="00653327" w:rsidRPr="00A67E34" w:rsidRDefault="7C51FE57" w:rsidP="7C51FE57">
            <w:pPr>
              <w:jc w:val="center"/>
              <w:rPr>
                <w:sz w:val="22"/>
                <w:szCs w:val="22"/>
              </w:rPr>
            </w:pPr>
            <w:r w:rsidRPr="7C51FE57">
              <w:rPr>
                <w:sz w:val="22"/>
                <w:szCs w:val="22"/>
              </w:rPr>
              <w:t>24.</w:t>
            </w:r>
          </w:p>
        </w:tc>
        <w:tc>
          <w:tcPr>
            <w:tcW w:w="3510" w:type="dxa"/>
            <w:shd w:val="clear" w:color="auto" w:fill="D9D9D9" w:themeFill="background1" w:themeFillShade="D9"/>
          </w:tcPr>
          <w:p w14:paraId="7FBBADA8" w14:textId="77777777" w:rsidR="00653327" w:rsidRPr="00A67E34" w:rsidRDefault="7C51FE57" w:rsidP="7C51FE57">
            <w:pPr>
              <w:rPr>
                <w:sz w:val="22"/>
                <w:szCs w:val="22"/>
              </w:rPr>
            </w:pPr>
            <w:r w:rsidRPr="7C51FE57">
              <w:rPr>
                <w:sz w:val="22"/>
                <w:szCs w:val="22"/>
              </w:rPr>
              <w:t>Provide a description of all training and support resources and materials, i.e. call center, web help, user groups, etc.</w:t>
            </w:r>
          </w:p>
        </w:tc>
        <w:tc>
          <w:tcPr>
            <w:tcW w:w="5490" w:type="dxa"/>
          </w:tcPr>
          <w:p w14:paraId="5E02052F" w14:textId="77777777" w:rsidR="00653327" w:rsidRPr="00A67E34" w:rsidRDefault="00653327" w:rsidP="009A4241">
            <w:pPr>
              <w:rPr>
                <w:sz w:val="22"/>
                <w:szCs w:val="22"/>
              </w:rPr>
            </w:pPr>
          </w:p>
          <w:p w14:paraId="0E8DBF5C" w14:textId="77777777" w:rsidR="00653327" w:rsidRPr="00A67E34" w:rsidRDefault="00653327" w:rsidP="009A4241">
            <w:pPr>
              <w:rPr>
                <w:sz w:val="22"/>
                <w:szCs w:val="22"/>
              </w:rPr>
            </w:pPr>
          </w:p>
          <w:p w14:paraId="6EF2D362" w14:textId="77777777" w:rsidR="00653327" w:rsidRPr="00A67E34" w:rsidRDefault="00653327" w:rsidP="009A4241">
            <w:pPr>
              <w:rPr>
                <w:sz w:val="22"/>
                <w:szCs w:val="22"/>
              </w:rPr>
            </w:pPr>
          </w:p>
          <w:p w14:paraId="74A441D2" w14:textId="77777777" w:rsidR="00653327" w:rsidRPr="00A67E34" w:rsidRDefault="00653327" w:rsidP="009A4241">
            <w:pPr>
              <w:rPr>
                <w:sz w:val="22"/>
                <w:szCs w:val="22"/>
              </w:rPr>
            </w:pPr>
          </w:p>
          <w:p w14:paraId="5C7E12CB" w14:textId="77777777" w:rsidR="00653327" w:rsidRPr="00A67E34" w:rsidRDefault="00653327" w:rsidP="009A4241">
            <w:pPr>
              <w:rPr>
                <w:sz w:val="22"/>
                <w:szCs w:val="22"/>
              </w:rPr>
            </w:pPr>
          </w:p>
          <w:p w14:paraId="6BA3D92C" w14:textId="77777777" w:rsidR="00653327" w:rsidRPr="00A67E34" w:rsidRDefault="00653327" w:rsidP="009A4241">
            <w:pPr>
              <w:rPr>
                <w:sz w:val="22"/>
                <w:szCs w:val="22"/>
              </w:rPr>
            </w:pPr>
          </w:p>
          <w:p w14:paraId="07CF6E9D" w14:textId="77777777" w:rsidR="00653327" w:rsidRPr="00A67E34" w:rsidRDefault="00653327" w:rsidP="009A4241">
            <w:pPr>
              <w:rPr>
                <w:sz w:val="22"/>
                <w:szCs w:val="22"/>
              </w:rPr>
            </w:pPr>
          </w:p>
          <w:p w14:paraId="3BD339CD" w14:textId="77777777" w:rsidR="00653327" w:rsidRPr="00A67E34" w:rsidRDefault="00653327" w:rsidP="009A4241">
            <w:pPr>
              <w:rPr>
                <w:sz w:val="22"/>
                <w:szCs w:val="22"/>
              </w:rPr>
            </w:pPr>
          </w:p>
          <w:p w14:paraId="315D533A" w14:textId="77777777" w:rsidR="00653327" w:rsidRPr="00A67E34" w:rsidRDefault="00653327" w:rsidP="009A4241">
            <w:pPr>
              <w:rPr>
                <w:sz w:val="22"/>
                <w:szCs w:val="22"/>
              </w:rPr>
            </w:pPr>
          </w:p>
        </w:tc>
      </w:tr>
      <w:tr w:rsidR="00653327" w:rsidRPr="00A67E34" w14:paraId="30504806" w14:textId="77777777" w:rsidTr="7C51FE57">
        <w:trPr>
          <w:cantSplit/>
        </w:trPr>
        <w:tc>
          <w:tcPr>
            <w:tcW w:w="648" w:type="dxa"/>
            <w:shd w:val="clear" w:color="auto" w:fill="D9D9D9" w:themeFill="background1" w:themeFillShade="D9"/>
          </w:tcPr>
          <w:p w14:paraId="38235F4D" w14:textId="77777777" w:rsidR="00653327" w:rsidRPr="00A67E34" w:rsidRDefault="7C51FE57" w:rsidP="7C51FE57">
            <w:pPr>
              <w:jc w:val="center"/>
              <w:rPr>
                <w:sz w:val="22"/>
                <w:szCs w:val="22"/>
              </w:rPr>
            </w:pPr>
            <w:r w:rsidRPr="7C51FE57">
              <w:rPr>
                <w:sz w:val="22"/>
                <w:szCs w:val="22"/>
              </w:rPr>
              <w:t>25.</w:t>
            </w:r>
          </w:p>
        </w:tc>
        <w:tc>
          <w:tcPr>
            <w:tcW w:w="3510" w:type="dxa"/>
            <w:shd w:val="clear" w:color="auto" w:fill="D9D9D9" w:themeFill="background1" w:themeFillShade="D9"/>
          </w:tcPr>
          <w:p w14:paraId="400BF067" w14:textId="77777777" w:rsidR="00653327" w:rsidRPr="00A67E34" w:rsidRDefault="7C51FE57" w:rsidP="7C51FE57">
            <w:pPr>
              <w:rPr>
                <w:sz w:val="22"/>
                <w:szCs w:val="22"/>
              </w:rPr>
            </w:pPr>
            <w:r w:rsidRPr="7C51FE57">
              <w:rPr>
                <w:sz w:val="22"/>
                <w:szCs w:val="22"/>
              </w:rPr>
              <w:t>Does support include all product updates, as well as bug fixes?</w:t>
            </w:r>
          </w:p>
        </w:tc>
        <w:tc>
          <w:tcPr>
            <w:tcW w:w="5490" w:type="dxa"/>
          </w:tcPr>
          <w:p w14:paraId="25127AAF" w14:textId="77777777" w:rsidR="00653327" w:rsidRPr="00A67E34" w:rsidRDefault="00653327" w:rsidP="009A4241">
            <w:pPr>
              <w:rPr>
                <w:sz w:val="22"/>
                <w:szCs w:val="22"/>
              </w:rPr>
            </w:pPr>
          </w:p>
          <w:p w14:paraId="50F94831" w14:textId="77777777" w:rsidR="00653327" w:rsidRPr="00A67E34" w:rsidRDefault="00653327" w:rsidP="009A4241">
            <w:pPr>
              <w:rPr>
                <w:sz w:val="22"/>
                <w:szCs w:val="22"/>
              </w:rPr>
            </w:pPr>
          </w:p>
          <w:p w14:paraId="0653579F" w14:textId="77777777" w:rsidR="00653327" w:rsidRPr="00A67E34" w:rsidRDefault="00653327" w:rsidP="009A4241">
            <w:pPr>
              <w:rPr>
                <w:sz w:val="22"/>
                <w:szCs w:val="22"/>
              </w:rPr>
            </w:pPr>
          </w:p>
          <w:p w14:paraId="46551DBE" w14:textId="77777777" w:rsidR="00653327" w:rsidRPr="00A67E34" w:rsidRDefault="00653327" w:rsidP="009A4241">
            <w:pPr>
              <w:rPr>
                <w:sz w:val="22"/>
                <w:szCs w:val="22"/>
              </w:rPr>
            </w:pPr>
          </w:p>
          <w:p w14:paraId="4A62D797" w14:textId="77777777" w:rsidR="00653327" w:rsidRPr="00A67E34" w:rsidRDefault="00653327" w:rsidP="009A4241">
            <w:pPr>
              <w:rPr>
                <w:sz w:val="22"/>
                <w:szCs w:val="22"/>
              </w:rPr>
            </w:pPr>
          </w:p>
          <w:p w14:paraId="4CF5A654" w14:textId="77777777" w:rsidR="00653327" w:rsidRPr="00A67E34" w:rsidRDefault="00653327" w:rsidP="009A4241">
            <w:pPr>
              <w:rPr>
                <w:sz w:val="22"/>
                <w:szCs w:val="22"/>
              </w:rPr>
            </w:pPr>
          </w:p>
          <w:p w14:paraId="06FAC2A1" w14:textId="77777777" w:rsidR="00653327" w:rsidRPr="00A67E34" w:rsidRDefault="00653327" w:rsidP="009A4241">
            <w:pPr>
              <w:rPr>
                <w:sz w:val="22"/>
                <w:szCs w:val="22"/>
              </w:rPr>
            </w:pPr>
          </w:p>
          <w:p w14:paraId="5D09535B" w14:textId="77777777" w:rsidR="00653327" w:rsidRPr="00A67E34" w:rsidRDefault="00653327" w:rsidP="009A4241">
            <w:pPr>
              <w:rPr>
                <w:sz w:val="22"/>
                <w:szCs w:val="22"/>
              </w:rPr>
            </w:pPr>
          </w:p>
          <w:p w14:paraId="49CFC517" w14:textId="77777777" w:rsidR="00653327" w:rsidRPr="00A67E34" w:rsidRDefault="00653327" w:rsidP="009A4241">
            <w:pPr>
              <w:rPr>
                <w:sz w:val="22"/>
                <w:szCs w:val="22"/>
              </w:rPr>
            </w:pPr>
          </w:p>
          <w:p w14:paraId="42C8E6EF" w14:textId="77777777" w:rsidR="00653327" w:rsidRPr="00A67E34" w:rsidRDefault="00653327" w:rsidP="009A4241">
            <w:pPr>
              <w:rPr>
                <w:sz w:val="22"/>
                <w:szCs w:val="22"/>
              </w:rPr>
            </w:pPr>
          </w:p>
        </w:tc>
      </w:tr>
      <w:tr w:rsidR="00653327" w:rsidRPr="00A67E34" w14:paraId="5E40A63E" w14:textId="77777777" w:rsidTr="7C51FE57">
        <w:trPr>
          <w:cantSplit/>
        </w:trPr>
        <w:tc>
          <w:tcPr>
            <w:tcW w:w="648" w:type="dxa"/>
            <w:shd w:val="clear" w:color="auto" w:fill="D9D9D9" w:themeFill="background1" w:themeFillShade="D9"/>
          </w:tcPr>
          <w:p w14:paraId="12E7E8EC" w14:textId="77777777" w:rsidR="00653327" w:rsidRPr="00A67E34" w:rsidRDefault="7C51FE57" w:rsidP="7C51FE57">
            <w:pPr>
              <w:jc w:val="center"/>
              <w:rPr>
                <w:sz w:val="22"/>
                <w:szCs w:val="22"/>
              </w:rPr>
            </w:pPr>
            <w:r w:rsidRPr="7C51FE57">
              <w:rPr>
                <w:sz w:val="22"/>
                <w:szCs w:val="22"/>
              </w:rPr>
              <w:t>26.</w:t>
            </w:r>
          </w:p>
        </w:tc>
        <w:tc>
          <w:tcPr>
            <w:tcW w:w="3510" w:type="dxa"/>
            <w:shd w:val="clear" w:color="auto" w:fill="D9D9D9" w:themeFill="background1" w:themeFillShade="D9"/>
          </w:tcPr>
          <w:p w14:paraId="65DF57EF" w14:textId="77777777" w:rsidR="00653327" w:rsidRPr="00A67E34" w:rsidRDefault="7C51FE57" w:rsidP="7C51FE57">
            <w:pPr>
              <w:rPr>
                <w:sz w:val="22"/>
                <w:szCs w:val="22"/>
              </w:rPr>
            </w:pPr>
            <w:r w:rsidRPr="7C51FE57">
              <w:rPr>
                <w:sz w:val="22"/>
                <w:szCs w:val="22"/>
              </w:rPr>
              <w:t>How often are major software upgrades released?</w:t>
            </w:r>
          </w:p>
        </w:tc>
        <w:tc>
          <w:tcPr>
            <w:tcW w:w="5490" w:type="dxa"/>
          </w:tcPr>
          <w:p w14:paraId="443D607D" w14:textId="77777777" w:rsidR="00653327" w:rsidRPr="00A67E34" w:rsidRDefault="00653327" w:rsidP="009A4241">
            <w:pPr>
              <w:rPr>
                <w:sz w:val="22"/>
                <w:szCs w:val="22"/>
              </w:rPr>
            </w:pPr>
          </w:p>
          <w:p w14:paraId="01AB6E23" w14:textId="77777777" w:rsidR="00653327" w:rsidRPr="00A67E34" w:rsidRDefault="00653327" w:rsidP="009A4241">
            <w:pPr>
              <w:rPr>
                <w:sz w:val="22"/>
                <w:szCs w:val="22"/>
              </w:rPr>
            </w:pPr>
          </w:p>
          <w:p w14:paraId="28ACD636" w14:textId="77777777" w:rsidR="00653327" w:rsidRPr="00A67E34" w:rsidRDefault="00653327" w:rsidP="009A4241">
            <w:pPr>
              <w:rPr>
                <w:sz w:val="22"/>
                <w:szCs w:val="22"/>
              </w:rPr>
            </w:pPr>
          </w:p>
          <w:p w14:paraId="09A29084" w14:textId="77777777" w:rsidR="00653327" w:rsidRPr="00A67E34" w:rsidRDefault="00653327" w:rsidP="009A4241">
            <w:pPr>
              <w:rPr>
                <w:sz w:val="22"/>
                <w:szCs w:val="22"/>
              </w:rPr>
            </w:pPr>
          </w:p>
          <w:p w14:paraId="3C8ED997" w14:textId="77777777" w:rsidR="00653327" w:rsidRPr="00A67E34" w:rsidRDefault="00653327" w:rsidP="009A4241">
            <w:pPr>
              <w:rPr>
                <w:sz w:val="22"/>
                <w:szCs w:val="22"/>
              </w:rPr>
            </w:pPr>
          </w:p>
          <w:p w14:paraId="4F3E5431" w14:textId="77777777" w:rsidR="00653327" w:rsidRPr="00A67E34" w:rsidRDefault="00653327" w:rsidP="009A4241">
            <w:pPr>
              <w:rPr>
                <w:sz w:val="22"/>
                <w:szCs w:val="22"/>
              </w:rPr>
            </w:pPr>
          </w:p>
          <w:p w14:paraId="2530A994" w14:textId="77777777" w:rsidR="00653327" w:rsidRPr="00A67E34" w:rsidRDefault="00653327" w:rsidP="009A4241">
            <w:pPr>
              <w:rPr>
                <w:sz w:val="22"/>
                <w:szCs w:val="22"/>
              </w:rPr>
            </w:pPr>
          </w:p>
          <w:p w14:paraId="56E65B12" w14:textId="77777777" w:rsidR="00653327" w:rsidRPr="00A67E34" w:rsidRDefault="00653327" w:rsidP="009A4241">
            <w:pPr>
              <w:rPr>
                <w:sz w:val="22"/>
                <w:szCs w:val="22"/>
              </w:rPr>
            </w:pPr>
          </w:p>
        </w:tc>
      </w:tr>
    </w:tbl>
    <w:p w14:paraId="71367728" w14:textId="77777777" w:rsidR="00DA3161" w:rsidRDefault="00DA3161" w:rsidP="00B80D3F">
      <w:pPr>
        <w:tabs>
          <w:tab w:val="center" w:pos="5220"/>
        </w:tabs>
      </w:pPr>
    </w:p>
    <w:p w14:paraId="5186232E" w14:textId="77777777" w:rsidR="00247A5B" w:rsidRPr="00971ABE" w:rsidRDefault="7C51FE57" w:rsidP="00B80D3F">
      <w:pPr>
        <w:tabs>
          <w:tab w:val="center" w:pos="5220"/>
        </w:tabs>
        <w:rPr>
          <w:szCs w:val="24"/>
        </w:rPr>
      </w:pPr>
      <w:r>
        <w:t>PRICING</w:t>
      </w:r>
    </w:p>
    <w:p w14:paraId="22007A0C" w14:textId="77777777" w:rsidR="00D71200" w:rsidRDefault="00D71200" w:rsidP="00B80D3F">
      <w:pPr>
        <w:tabs>
          <w:tab w:val="center" w:pos="5220"/>
        </w:tabs>
      </w:pPr>
    </w:p>
    <w:tbl>
      <w:tblPr>
        <w:tblpPr w:leftFromText="180" w:rightFromText="180" w:vertAnchor="text" w:tblpY="1"/>
        <w:tblOverlap w:val="neve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600"/>
        <w:gridCol w:w="5400"/>
      </w:tblGrid>
      <w:tr w:rsidR="009A4241" w:rsidRPr="00A67E34" w14:paraId="7A4D61A1" w14:textId="77777777" w:rsidTr="7C51FE57">
        <w:trPr>
          <w:cantSplit/>
          <w:trHeight w:val="1070"/>
        </w:trPr>
        <w:tc>
          <w:tcPr>
            <w:tcW w:w="648" w:type="dxa"/>
            <w:shd w:val="clear" w:color="auto" w:fill="D9D9D9" w:themeFill="background1" w:themeFillShade="D9"/>
          </w:tcPr>
          <w:p w14:paraId="0756EC24" w14:textId="77777777" w:rsidR="009A4241" w:rsidRPr="00A67E34" w:rsidRDefault="7C51FE57" w:rsidP="7C51FE57">
            <w:pPr>
              <w:jc w:val="center"/>
              <w:rPr>
                <w:sz w:val="22"/>
                <w:szCs w:val="22"/>
              </w:rPr>
            </w:pPr>
            <w:r w:rsidRPr="7C51FE57">
              <w:rPr>
                <w:sz w:val="22"/>
                <w:szCs w:val="22"/>
              </w:rPr>
              <w:t>28.</w:t>
            </w:r>
          </w:p>
        </w:tc>
        <w:tc>
          <w:tcPr>
            <w:tcW w:w="3600" w:type="dxa"/>
            <w:shd w:val="clear" w:color="auto" w:fill="D9D9D9" w:themeFill="background1" w:themeFillShade="D9"/>
          </w:tcPr>
          <w:p w14:paraId="2CADC306" w14:textId="4EB5CEEA" w:rsidR="009A4241" w:rsidRPr="00A67E34" w:rsidRDefault="7C51FE57" w:rsidP="7C51FE57">
            <w:pPr>
              <w:rPr>
                <w:sz w:val="22"/>
                <w:szCs w:val="22"/>
              </w:rPr>
            </w:pPr>
            <w:r w:rsidRPr="7C51FE57">
              <w:rPr>
                <w:sz w:val="22"/>
                <w:szCs w:val="22"/>
              </w:rPr>
              <w:t>Subscription/product/licensing cost for the period 9/1/20</w:t>
            </w:r>
            <w:r w:rsidR="001D4338">
              <w:rPr>
                <w:sz w:val="22"/>
                <w:szCs w:val="22"/>
              </w:rPr>
              <w:t>20</w:t>
            </w:r>
            <w:r w:rsidRPr="7C51FE57">
              <w:rPr>
                <w:sz w:val="22"/>
                <w:szCs w:val="22"/>
              </w:rPr>
              <w:t xml:space="preserve"> through 9/1/202</w:t>
            </w:r>
            <w:r w:rsidR="001D4338">
              <w:rPr>
                <w:sz w:val="22"/>
                <w:szCs w:val="22"/>
              </w:rPr>
              <w:t>3</w:t>
            </w:r>
          </w:p>
        </w:tc>
        <w:tc>
          <w:tcPr>
            <w:tcW w:w="5400" w:type="dxa"/>
          </w:tcPr>
          <w:p w14:paraId="211F7B86" w14:textId="77777777" w:rsidR="009A4241" w:rsidRPr="00A67E34" w:rsidRDefault="009A4241" w:rsidP="002B0653">
            <w:pPr>
              <w:rPr>
                <w:sz w:val="22"/>
                <w:szCs w:val="22"/>
              </w:rPr>
            </w:pPr>
          </w:p>
          <w:p w14:paraId="4FD27BF3" w14:textId="77777777" w:rsidR="009A4241" w:rsidRPr="00A67E34" w:rsidRDefault="009A4241" w:rsidP="002B0653">
            <w:pPr>
              <w:rPr>
                <w:sz w:val="22"/>
                <w:szCs w:val="22"/>
              </w:rPr>
            </w:pPr>
          </w:p>
          <w:p w14:paraId="58EA02ED" w14:textId="77777777" w:rsidR="009A4241" w:rsidRPr="00A67E34" w:rsidRDefault="009A4241" w:rsidP="002B0653">
            <w:pPr>
              <w:rPr>
                <w:sz w:val="22"/>
                <w:szCs w:val="22"/>
              </w:rPr>
            </w:pPr>
          </w:p>
          <w:p w14:paraId="247F1C49" w14:textId="77777777" w:rsidR="009A4241" w:rsidRPr="00A67E34" w:rsidRDefault="009A4241" w:rsidP="002B0653">
            <w:pPr>
              <w:rPr>
                <w:sz w:val="22"/>
                <w:szCs w:val="22"/>
              </w:rPr>
            </w:pPr>
          </w:p>
          <w:p w14:paraId="3B6CDC5C" w14:textId="77777777" w:rsidR="009A4241" w:rsidRPr="00A67E34" w:rsidRDefault="009A4241" w:rsidP="002B0653">
            <w:pPr>
              <w:rPr>
                <w:sz w:val="22"/>
                <w:szCs w:val="22"/>
              </w:rPr>
            </w:pPr>
          </w:p>
          <w:p w14:paraId="5A4E85F8" w14:textId="77777777" w:rsidR="009A4241" w:rsidRPr="00A67E34" w:rsidRDefault="009A4241" w:rsidP="002B0653">
            <w:pPr>
              <w:rPr>
                <w:sz w:val="22"/>
                <w:szCs w:val="22"/>
              </w:rPr>
            </w:pPr>
          </w:p>
          <w:p w14:paraId="11765F0D" w14:textId="77777777" w:rsidR="009A4241" w:rsidRPr="00A67E34" w:rsidRDefault="009A4241" w:rsidP="002B0653">
            <w:pPr>
              <w:rPr>
                <w:sz w:val="22"/>
                <w:szCs w:val="22"/>
              </w:rPr>
            </w:pPr>
          </w:p>
          <w:p w14:paraId="0529350A" w14:textId="77777777" w:rsidR="009A4241" w:rsidRPr="00A67E34" w:rsidRDefault="009A4241" w:rsidP="002B0653">
            <w:pPr>
              <w:rPr>
                <w:sz w:val="22"/>
                <w:szCs w:val="22"/>
              </w:rPr>
            </w:pPr>
          </w:p>
          <w:p w14:paraId="18E486C5" w14:textId="77777777" w:rsidR="009A4241" w:rsidRPr="00A67E34" w:rsidRDefault="009A4241" w:rsidP="002B0653">
            <w:pPr>
              <w:rPr>
                <w:sz w:val="22"/>
                <w:szCs w:val="22"/>
              </w:rPr>
            </w:pPr>
          </w:p>
          <w:p w14:paraId="1212E7A5" w14:textId="77777777" w:rsidR="009A4241" w:rsidRPr="00A67E34" w:rsidRDefault="009A4241" w:rsidP="002B0653">
            <w:pPr>
              <w:rPr>
                <w:sz w:val="22"/>
                <w:szCs w:val="22"/>
              </w:rPr>
            </w:pPr>
          </w:p>
        </w:tc>
      </w:tr>
      <w:tr w:rsidR="009A4241" w:rsidRPr="00A67E34" w14:paraId="39CAD52A" w14:textId="77777777" w:rsidTr="7C51FE57">
        <w:trPr>
          <w:cantSplit/>
          <w:trHeight w:val="1667"/>
        </w:trPr>
        <w:tc>
          <w:tcPr>
            <w:tcW w:w="648" w:type="dxa"/>
            <w:shd w:val="clear" w:color="auto" w:fill="D9D9D9" w:themeFill="background1" w:themeFillShade="D9"/>
          </w:tcPr>
          <w:p w14:paraId="05A762A4" w14:textId="77777777" w:rsidR="009A4241" w:rsidRPr="00A67E34" w:rsidRDefault="7C51FE57" w:rsidP="7C51FE57">
            <w:pPr>
              <w:jc w:val="center"/>
              <w:rPr>
                <w:sz w:val="22"/>
                <w:szCs w:val="22"/>
              </w:rPr>
            </w:pPr>
            <w:r w:rsidRPr="7C51FE57">
              <w:rPr>
                <w:sz w:val="22"/>
                <w:szCs w:val="22"/>
              </w:rPr>
              <w:t>29.</w:t>
            </w:r>
          </w:p>
        </w:tc>
        <w:tc>
          <w:tcPr>
            <w:tcW w:w="3600" w:type="dxa"/>
            <w:shd w:val="clear" w:color="auto" w:fill="D9D9D9" w:themeFill="background1" w:themeFillShade="D9"/>
          </w:tcPr>
          <w:p w14:paraId="017FD884" w14:textId="77777777" w:rsidR="009A4241" w:rsidRPr="00A67E34" w:rsidRDefault="7C51FE57" w:rsidP="7C51FE57">
            <w:pPr>
              <w:rPr>
                <w:sz w:val="22"/>
                <w:szCs w:val="22"/>
              </w:rPr>
            </w:pPr>
            <w:r w:rsidRPr="7C51FE57">
              <w:rPr>
                <w:sz w:val="22"/>
                <w:szCs w:val="22"/>
              </w:rPr>
              <w:t>Subscription/product/licensing/maintenance cost for each annual renewal</w:t>
            </w:r>
          </w:p>
        </w:tc>
        <w:tc>
          <w:tcPr>
            <w:tcW w:w="5400" w:type="dxa"/>
          </w:tcPr>
          <w:p w14:paraId="20A1F681" w14:textId="77777777" w:rsidR="009A4241" w:rsidRPr="00A67E34" w:rsidRDefault="009A4241" w:rsidP="002B0653">
            <w:pPr>
              <w:rPr>
                <w:sz w:val="22"/>
                <w:szCs w:val="22"/>
              </w:rPr>
            </w:pPr>
          </w:p>
          <w:p w14:paraId="007A6F56" w14:textId="77777777" w:rsidR="009A4241" w:rsidRPr="00A67E34" w:rsidRDefault="009A4241" w:rsidP="002B0653">
            <w:pPr>
              <w:rPr>
                <w:sz w:val="22"/>
                <w:szCs w:val="22"/>
              </w:rPr>
            </w:pPr>
          </w:p>
          <w:p w14:paraId="740DE542" w14:textId="77777777" w:rsidR="009A4241" w:rsidRPr="00A67E34" w:rsidRDefault="009A4241" w:rsidP="002B0653">
            <w:pPr>
              <w:rPr>
                <w:sz w:val="22"/>
                <w:szCs w:val="22"/>
              </w:rPr>
            </w:pPr>
          </w:p>
          <w:p w14:paraId="54210136" w14:textId="77777777" w:rsidR="009A4241" w:rsidRPr="00A67E34" w:rsidRDefault="009A4241" w:rsidP="002B0653">
            <w:pPr>
              <w:rPr>
                <w:sz w:val="22"/>
                <w:szCs w:val="22"/>
              </w:rPr>
            </w:pPr>
          </w:p>
          <w:p w14:paraId="1138555A" w14:textId="77777777" w:rsidR="009A4241" w:rsidRPr="00A67E34" w:rsidRDefault="009A4241" w:rsidP="002B0653">
            <w:pPr>
              <w:rPr>
                <w:sz w:val="22"/>
                <w:szCs w:val="22"/>
              </w:rPr>
            </w:pPr>
          </w:p>
          <w:p w14:paraId="392F2447" w14:textId="77777777" w:rsidR="009A4241" w:rsidRPr="00A67E34" w:rsidRDefault="009A4241" w:rsidP="002B0653">
            <w:pPr>
              <w:rPr>
                <w:sz w:val="22"/>
                <w:szCs w:val="22"/>
              </w:rPr>
            </w:pPr>
          </w:p>
          <w:p w14:paraId="608F95AD" w14:textId="77777777" w:rsidR="009A4241" w:rsidRPr="00A67E34" w:rsidRDefault="009A4241" w:rsidP="002B0653">
            <w:pPr>
              <w:rPr>
                <w:sz w:val="22"/>
                <w:szCs w:val="22"/>
              </w:rPr>
            </w:pPr>
          </w:p>
          <w:p w14:paraId="7F6DFE89" w14:textId="77777777" w:rsidR="009A4241" w:rsidRPr="00A67E34" w:rsidRDefault="009A4241" w:rsidP="002B0653">
            <w:pPr>
              <w:rPr>
                <w:sz w:val="22"/>
                <w:szCs w:val="22"/>
              </w:rPr>
            </w:pPr>
          </w:p>
        </w:tc>
      </w:tr>
      <w:tr w:rsidR="005D68BA" w:rsidRPr="00A67E34" w14:paraId="32976EEA" w14:textId="77777777" w:rsidTr="7C51FE57">
        <w:trPr>
          <w:cantSplit/>
          <w:trHeight w:val="953"/>
        </w:trPr>
        <w:tc>
          <w:tcPr>
            <w:tcW w:w="648" w:type="dxa"/>
            <w:shd w:val="clear" w:color="auto" w:fill="D9D9D9" w:themeFill="background1" w:themeFillShade="D9"/>
          </w:tcPr>
          <w:p w14:paraId="35608ECA" w14:textId="77777777" w:rsidR="005D68BA" w:rsidRDefault="7C51FE57" w:rsidP="7C51FE57">
            <w:pPr>
              <w:jc w:val="center"/>
              <w:rPr>
                <w:sz w:val="22"/>
                <w:szCs w:val="22"/>
              </w:rPr>
            </w:pPr>
            <w:r w:rsidRPr="7C51FE57">
              <w:rPr>
                <w:sz w:val="22"/>
                <w:szCs w:val="22"/>
              </w:rPr>
              <w:t>30.</w:t>
            </w:r>
          </w:p>
        </w:tc>
        <w:tc>
          <w:tcPr>
            <w:tcW w:w="3600" w:type="dxa"/>
            <w:shd w:val="clear" w:color="auto" w:fill="D9D9D9" w:themeFill="background1" w:themeFillShade="D9"/>
          </w:tcPr>
          <w:p w14:paraId="5452AFC0" w14:textId="77777777" w:rsidR="005D68BA" w:rsidRDefault="7C51FE57" w:rsidP="7C51FE57">
            <w:pPr>
              <w:rPr>
                <w:sz w:val="22"/>
                <w:szCs w:val="22"/>
              </w:rPr>
            </w:pPr>
            <w:r w:rsidRPr="7C51FE57">
              <w:rPr>
                <w:sz w:val="22"/>
                <w:szCs w:val="22"/>
              </w:rPr>
              <w:t xml:space="preserve">Setup/implementation/Training Fees </w:t>
            </w:r>
          </w:p>
          <w:p w14:paraId="032D46D3" w14:textId="77777777" w:rsidR="005D68BA" w:rsidRDefault="005D68BA" w:rsidP="002B0653">
            <w:pPr>
              <w:rPr>
                <w:sz w:val="22"/>
                <w:szCs w:val="22"/>
              </w:rPr>
            </w:pPr>
          </w:p>
        </w:tc>
        <w:tc>
          <w:tcPr>
            <w:tcW w:w="5400" w:type="dxa"/>
          </w:tcPr>
          <w:p w14:paraId="7B02B99B" w14:textId="77777777" w:rsidR="005D68BA" w:rsidRPr="00A67E34" w:rsidRDefault="005D68BA" w:rsidP="002B0653">
            <w:pPr>
              <w:rPr>
                <w:sz w:val="22"/>
                <w:szCs w:val="22"/>
              </w:rPr>
            </w:pPr>
          </w:p>
        </w:tc>
      </w:tr>
      <w:tr w:rsidR="009A4241" w:rsidRPr="00A67E34" w14:paraId="153180F3" w14:textId="77777777" w:rsidTr="7C51FE57">
        <w:trPr>
          <w:cantSplit/>
        </w:trPr>
        <w:tc>
          <w:tcPr>
            <w:tcW w:w="648" w:type="dxa"/>
            <w:shd w:val="clear" w:color="auto" w:fill="D9D9D9" w:themeFill="background1" w:themeFillShade="D9"/>
          </w:tcPr>
          <w:p w14:paraId="7686DE4C" w14:textId="77777777" w:rsidR="009A4241" w:rsidRDefault="7C51FE57" w:rsidP="7C51FE57">
            <w:pPr>
              <w:jc w:val="center"/>
              <w:rPr>
                <w:sz w:val="22"/>
                <w:szCs w:val="22"/>
              </w:rPr>
            </w:pPr>
            <w:r w:rsidRPr="7C51FE57">
              <w:rPr>
                <w:sz w:val="22"/>
                <w:szCs w:val="22"/>
              </w:rPr>
              <w:t>31.</w:t>
            </w:r>
          </w:p>
        </w:tc>
        <w:tc>
          <w:tcPr>
            <w:tcW w:w="3600" w:type="dxa"/>
            <w:shd w:val="clear" w:color="auto" w:fill="D9D9D9" w:themeFill="background1" w:themeFillShade="D9"/>
          </w:tcPr>
          <w:p w14:paraId="2F0AFAE7" w14:textId="77777777" w:rsidR="009A4241" w:rsidRDefault="7C51FE57" w:rsidP="7C51FE57">
            <w:pPr>
              <w:rPr>
                <w:sz w:val="22"/>
                <w:szCs w:val="22"/>
              </w:rPr>
            </w:pPr>
            <w:r w:rsidRPr="7C51FE57">
              <w:rPr>
                <w:sz w:val="22"/>
                <w:szCs w:val="22"/>
              </w:rPr>
              <w:t>Professional services cost inclusive of all travel and lodging costs.</w:t>
            </w:r>
          </w:p>
        </w:tc>
        <w:tc>
          <w:tcPr>
            <w:tcW w:w="5400" w:type="dxa"/>
          </w:tcPr>
          <w:p w14:paraId="53483BF8" w14:textId="77777777" w:rsidR="009A4241" w:rsidRPr="00A67E34" w:rsidRDefault="009A4241" w:rsidP="002B0653">
            <w:pPr>
              <w:rPr>
                <w:sz w:val="22"/>
                <w:szCs w:val="22"/>
              </w:rPr>
            </w:pPr>
          </w:p>
        </w:tc>
      </w:tr>
    </w:tbl>
    <w:p w14:paraId="272C9450" w14:textId="77777777" w:rsidR="003970A4" w:rsidRDefault="009A4241" w:rsidP="00D71200">
      <w:pPr>
        <w:tabs>
          <w:tab w:val="center" w:pos="5220"/>
        </w:tabs>
        <w:rPr>
          <w:rFonts w:ascii="Letter Gothic 12cpi" w:hAnsi="Letter Gothic 12cpi"/>
        </w:rPr>
        <w:sectPr w:rsidR="003970A4" w:rsidSect="00971ABE">
          <w:headerReference w:type="default" r:id="rId18"/>
          <w:footerReference w:type="default" r:id="rId19"/>
          <w:type w:val="continuous"/>
          <w:pgSz w:w="12240" w:h="15840"/>
          <w:pgMar w:top="630" w:right="1440" w:bottom="1440" w:left="1440" w:header="720" w:footer="720" w:gutter="0"/>
          <w:cols w:space="720"/>
          <w:docGrid w:linePitch="360"/>
        </w:sectPr>
      </w:pPr>
      <w:r>
        <w:br w:type="textWrapping" w:clear="all"/>
      </w:r>
    </w:p>
    <w:p w14:paraId="74429714" w14:textId="368FFC3E" w:rsidR="00D203FB" w:rsidRPr="0071598C" w:rsidRDefault="00DD0648" w:rsidP="00C46A8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center"/>
      </w:pPr>
      <w:r>
        <w:rPr>
          <w:b/>
          <w:bCs/>
          <w:u w:val="single"/>
        </w:rPr>
        <w:t>ADAPTIVE DIAGNOSTIC ASSESSMENT</w:t>
      </w:r>
    </w:p>
    <w:p w14:paraId="39AAC830" w14:textId="77777777" w:rsidR="00D203FB" w:rsidRDefault="00D203FB" w:rsidP="00D203FB">
      <w:pPr>
        <w:widowControl w:val="0"/>
        <w:ind w:left="-720" w:right="-540"/>
        <w:jc w:val="center"/>
        <w:rPr>
          <w:rFonts w:ascii="Arial" w:hAnsi="Arial"/>
          <w:b/>
          <w:sz w:val="19"/>
          <w:szCs w:val="19"/>
        </w:rPr>
      </w:pPr>
    </w:p>
    <w:p w14:paraId="67CE9EE5" w14:textId="77777777" w:rsidR="00D203FB" w:rsidRDefault="7C51FE57" w:rsidP="7C51FE57">
      <w:pPr>
        <w:widowControl w:val="0"/>
        <w:ind w:left="-720" w:right="-540"/>
        <w:jc w:val="center"/>
        <w:rPr>
          <w:rFonts w:ascii="Arial" w:hAnsi="Arial" w:cs="Arial"/>
          <w:b/>
          <w:bCs/>
          <w:sz w:val="20"/>
        </w:rPr>
      </w:pPr>
      <w:r w:rsidRPr="7C51FE57">
        <w:rPr>
          <w:rFonts w:ascii="Arial" w:hAnsi="Arial" w:cs="Arial"/>
          <w:b/>
          <w:bCs/>
          <w:sz w:val="20"/>
        </w:rPr>
        <w:t>VENDOR QUALIFYING FACTORS</w:t>
      </w:r>
    </w:p>
    <w:p w14:paraId="7CB29FA3" w14:textId="77777777" w:rsidR="007601FB" w:rsidRDefault="007601FB" w:rsidP="00D203FB">
      <w:pPr>
        <w:widowControl w:val="0"/>
        <w:ind w:left="-720" w:right="-540"/>
        <w:jc w:val="center"/>
        <w:rPr>
          <w:rFonts w:ascii="Arial" w:hAnsi="Arial" w:cs="Arial"/>
          <w:b/>
          <w:sz w:val="20"/>
        </w:rPr>
      </w:pPr>
    </w:p>
    <w:p w14:paraId="6BA3385B" w14:textId="77777777" w:rsidR="007601FB" w:rsidRPr="007601FB" w:rsidRDefault="7C51FE57" w:rsidP="7C51FE57">
      <w:pPr>
        <w:rPr>
          <w:rFonts w:ascii="Calibri" w:hAnsi="Calibri"/>
          <w:b/>
          <w:bCs/>
          <w:sz w:val="22"/>
          <w:szCs w:val="22"/>
        </w:rPr>
      </w:pPr>
      <w:r w:rsidRPr="7C51FE57">
        <w:rPr>
          <w:rFonts w:ascii="Calibri" w:hAnsi="Calibri"/>
          <w:b/>
          <w:bCs/>
          <w:sz w:val="22"/>
          <w:szCs w:val="22"/>
        </w:rPr>
        <w:t>Instructions</w:t>
      </w:r>
    </w:p>
    <w:p w14:paraId="6FB5FCE8" w14:textId="77777777" w:rsidR="007601FB" w:rsidRPr="007601FB" w:rsidRDefault="7C51FE57" w:rsidP="7C51FE57">
      <w:pPr>
        <w:rPr>
          <w:rFonts w:ascii="Calibri" w:hAnsi="Calibri"/>
          <w:sz w:val="22"/>
          <w:szCs w:val="22"/>
        </w:rPr>
      </w:pPr>
      <w:r w:rsidRPr="7C51FE57">
        <w:rPr>
          <w:rFonts w:ascii="Calibri" w:hAnsi="Calibri"/>
          <w:sz w:val="22"/>
          <w:szCs w:val="22"/>
        </w:rPr>
        <w:t xml:space="preserve">Complete the spreadsheet by indicating how your proposed solution meets the requirements listed below by placing an "X" in the appropriate column. </w:t>
      </w:r>
    </w:p>
    <w:p w14:paraId="33B4483E" w14:textId="77777777" w:rsidR="007601FB" w:rsidRPr="007601FB" w:rsidRDefault="7C51FE57" w:rsidP="7C51FE57">
      <w:pPr>
        <w:rPr>
          <w:rFonts w:ascii="Calibri" w:hAnsi="Calibri"/>
          <w:sz w:val="22"/>
          <w:szCs w:val="22"/>
        </w:rPr>
      </w:pPr>
      <w:r w:rsidRPr="7C51FE57">
        <w:rPr>
          <w:rFonts w:ascii="Calibri" w:hAnsi="Calibri"/>
          <w:sz w:val="22"/>
          <w:szCs w:val="22"/>
        </w:rPr>
        <w:t>Include comments or alternatives that may address the requirements in the "Comments" column.</w:t>
      </w:r>
    </w:p>
    <w:p w14:paraId="26444505" w14:textId="4F98EF02" w:rsidR="007601FB" w:rsidRDefault="7C51FE57" w:rsidP="7C51FE57">
      <w:pPr>
        <w:rPr>
          <w:rFonts w:ascii="Calibri" w:hAnsi="Calibri"/>
          <w:sz w:val="22"/>
          <w:szCs w:val="22"/>
        </w:rPr>
      </w:pPr>
      <w:r w:rsidRPr="7C51FE57">
        <w:rPr>
          <w:rFonts w:ascii="Calibri" w:hAnsi="Calibri"/>
          <w:sz w:val="22"/>
          <w:szCs w:val="22"/>
        </w:rPr>
        <w:t>Failure to respond to each column can deem vendor non-responsive.</w:t>
      </w:r>
    </w:p>
    <w:p w14:paraId="3915FE23" w14:textId="7B5D664E" w:rsidR="00BD4634" w:rsidRDefault="00BD4634" w:rsidP="7C51FE57">
      <w:pPr>
        <w:rPr>
          <w:rFonts w:ascii="Calibri" w:hAnsi="Calibri"/>
          <w:sz w:val="22"/>
          <w:szCs w:val="22"/>
        </w:rPr>
      </w:pPr>
      <w:r>
        <w:rPr>
          <w:rFonts w:ascii="Calibri" w:hAnsi="Calibri"/>
          <w:sz w:val="22"/>
          <w:szCs w:val="22"/>
        </w:rPr>
        <w:t>Each item is designated Mandatory (M) or Desired (D)</w:t>
      </w:r>
    </w:p>
    <w:p w14:paraId="2418AA22" w14:textId="77777777" w:rsidR="005D68BA" w:rsidRPr="007601FB" w:rsidRDefault="005D68BA" w:rsidP="007601FB">
      <w:pPr>
        <w:rPr>
          <w:rFonts w:ascii="Calibri" w:hAnsi="Calibri"/>
          <w:sz w:val="22"/>
          <w:szCs w:val="22"/>
        </w:rPr>
      </w:pPr>
    </w:p>
    <w:p w14:paraId="6143A19B" w14:textId="77777777" w:rsidR="007601FB" w:rsidRPr="007601FB" w:rsidRDefault="7C51FE57" w:rsidP="7C51FE57">
      <w:pPr>
        <w:rPr>
          <w:rFonts w:ascii="Calibri" w:hAnsi="Calibri"/>
          <w:b/>
          <w:bCs/>
          <w:sz w:val="22"/>
          <w:szCs w:val="22"/>
        </w:rPr>
      </w:pPr>
      <w:r w:rsidRPr="7C51FE57">
        <w:rPr>
          <w:rFonts w:ascii="Calibri" w:hAnsi="Calibri"/>
          <w:b/>
          <w:bCs/>
          <w:sz w:val="22"/>
          <w:szCs w:val="22"/>
        </w:rPr>
        <w:t>Definitions:</w:t>
      </w:r>
    </w:p>
    <w:p w14:paraId="59FA853F" w14:textId="229DCD8A" w:rsidR="00680F6C" w:rsidRPr="0018632D" w:rsidRDefault="00680F6C" w:rsidP="003F59C9">
      <w:pPr>
        <w:widowControl w:val="0"/>
        <w:rPr>
          <w:rFonts w:ascii="Arial" w:hAnsi="Arial" w:cs="Arial"/>
          <w:sz w:val="20"/>
        </w:rPr>
        <w:sectPr w:rsidR="00680F6C" w:rsidRPr="0018632D" w:rsidSect="003970A4">
          <w:headerReference w:type="default" r:id="rId20"/>
          <w:pgSz w:w="15840" w:h="12240" w:orient="landscape"/>
          <w:pgMar w:top="720" w:right="720" w:bottom="720" w:left="720" w:header="720" w:footer="720" w:gutter="0"/>
          <w:cols w:space="720"/>
          <w:docGrid w:linePitch="360"/>
        </w:sectPr>
      </w:pPr>
    </w:p>
    <w:p w14:paraId="7AD69B33" w14:textId="77777777" w:rsidR="00725E5F" w:rsidRDefault="00725E5F" w:rsidP="00B34DAF">
      <w:pPr>
        <w:rPr>
          <w:rFonts w:ascii="Arial" w:hAnsi="Arial" w:cs="Arial"/>
          <w:sz w:val="20"/>
        </w:rPr>
      </w:pPr>
    </w:p>
    <w:p w14:paraId="160CE126" w14:textId="77777777" w:rsidR="00725E5F" w:rsidRDefault="00725E5F" w:rsidP="00B34DAF">
      <w:pPr>
        <w:rPr>
          <w:rFonts w:ascii="Arial" w:hAnsi="Arial" w:cs="Arial"/>
          <w:sz w:val="20"/>
        </w:rPr>
      </w:pPr>
    </w:p>
    <w:p w14:paraId="07263EC2" w14:textId="34266EB9" w:rsidR="00AE68EC" w:rsidRDefault="00AE68EC" w:rsidP="00B34DAF">
      <w:pPr>
        <w:rPr>
          <w:rFonts w:ascii="Arial" w:hAnsi="Arial" w:cs="Arial"/>
          <w:sz w:val="20"/>
        </w:rPr>
      </w:pPr>
    </w:p>
    <w:p w14:paraId="01DD9574" w14:textId="77777777" w:rsidR="00A931F5" w:rsidRDefault="00A931F5" w:rsidP="00B34DAF">
      <w:pPr>
        <w:rPr>
          <w:rFonts w:ascii="Arial" w:hAnsi="Arial" w:cs="Arial"/>
          <w:sz w:val="20"/>
        </w:rPr>
        <w:sectPr w:rsidR="00A931F5" w:rsidSect="003970A4">
          <w:type w:val="continuous"/>
          <w:pgSz w:w="15840" w:h="12240" w:orient="landscape"/>
          <w:pgMar w:top="1440" w:right="1238" w:bottom="1440" w:left="1440" w:header="720" w:footer="720" w:gutter="0"/>
          <w:cols w:num="2" w:space="288" w:equalWidth="0">
            <w:col w:w="6624" w:space="288"/>
            <w:col w:w="2444"/>
          </w:cols>
          <w:docGrid w:linePitch="360"/>
        </w:sectPr>
      </w:pPr>
    </w:p>
    <w:p w14:paraId="41728FCA" w14:textId="1273DC78" w:rsidR="00A931F5" w:rsidRDefault="00A931F5" w:rsidP="00B34DAF">
      <w:pPr>
        <w:rPr>
          <w:rFonts w:ascii="Arial" w:hAnsi="Arial" w:cs="Arial"/>
          <w:sz w:val="20"/>
        </w:rPr>
      </w:pPr>
    </w:p>
    <w:tbl>
      <w:tblPr>
        <w:tblStyle w:val="TableGrid"/>
        <w:tblW w:w="13855" w:type="dxa"/>
        <w:tblLook w:val="04A0" w:firstRow="1" w:lastRow="0" w:firstColumn="1" w:lastColumn="0" w:noHBand="0" w:noVBand="1"/>
      </w:tblPr>
      <w:tblGrid>
        <w:gridCol w:w="8545"/>
        <w:gridCol w:w="810"/>
        <w:gridCol w:w="810"/>
        <w:gridCol w:w="3690"/>
      </w:tblGrid>
      <w:tr w:rsidR="00A554B8" w14:paraId="0393B04F" w14:textId="31A969E4" w:rsidTr="00A554B8">
        <w:tc>
          <w:tcPr>
            <w:tcW w:w="8545" w:type="dxa"/>
          </w:tcPr>
          <w:p w14:paraId="38A4625E" w14:textId="77777777" w:rsidR="00A554B8" w:rsidRDefault="00A554B8" w:rsidP="00B34DAF">
            <w:pPr>
              <w:rPr>
                <w:rFonts w:ascii="Arial" w:hAnsi="Arial" w:cs="Arial"/>
                <w:sz w:val="20"/>
              </w:rPr>
            </w:pPr>
          </w:p>
        </w:tc>
        <w:tc>
          <w:tcPr>
            <w:tcW w:w="810" w:type="dxa"/>
          </w:tcPr>
          <w:p w14:paraId="155E7CCE" w14:textId="105A5778" w:rsidR="00A554B8" w:rsidRDefault="00A554B8" w:rsidP="00B34DAF">
            <w:pPr>
              <w:rPr>
                <w:rFonts w:ascii="Arial" w:hAnsi="Arial" w:cs="Arial"/>
                <w:sz w:val="20"/>
              </w:rPr>
            </w:pPr>
            <w:r>
              <w:rPr>
                <w:rFonts w:ascii="Arial" w:hAnsi="Arial" w:cs="Arial"/>
                <w:sz w:val="20"/>
              </w:rPr>
              <w:t>YES</w:t>
            </w:r>
          </w:p>
        </w:tc>
        <w:tc>
          <w:tcPr>
            <w:tcW w:w="810" w:type="dxa"/>
          </w:tcPr>
          <w:p w14:paraId="64E69757" w14:textId="770A72AE" w:rsidR="00A554B8" w:rsidRDefault="00A554B8" w:rsidP="00B34DAF">
            <w:pPr>
              <w:rPr>
                <w:rFonts w:ascii="Arial" w:hAnsi="Arial" w:cs="Arial"/>
                <w:sz w:val="20"/>
              </w:rPr>
            </w:pPr>
            <w:r>
              <w:rPr>
                <w:rFonts w:ascii="Arial" w:hAnsi="Arial" w:cs="Arial"/>
                <w:sz w:val="20"/>
              </w:rPr>
              <w:t>NO</w:t>
            </w:r>
          </w:p>
        </w:tc>
        <w:tc>
          <w:tcPr>
            <w:tcW w:w="3690" w:type="dxa"/>
          </w:tcPr>
          <w:p w14:paraId="4B5030A3" w14:textId="0E111F11" w:rsidR="00A554B8" w:rsidRDefault="00A554B8" w:rsidP="00B34DAF">
            <w:pPr>
              <w:rPr>
                <w:rFonts w:ascii="Arial" w:hAnsi="Arial" w:cs="Arial"/>
                <w:sz w:val="20"/>
              </w:rPr>
            </w:pPr>
            <w:r>
              <w:rPr>
                <w:rFonts w:ascii="Arial" w:hAnsi="Arial" w:cs="Arial"/>
                <w:sz w:val="20"/>
              </w:rPr>
              <w:t>Comment</w:t>
            </w:r>
          </w:p>
        </w:tc>
      </w:tr>
      <w:tr w:rsidR="00A554B8" w14:paraId="7BB61C6E" w14:textId="7DF5C6CB" w:rsidTr="00A554B8">
        <w:tc>
          <w:tcPr>
            <w:tcW w:w="8545" w:type="dxa"/>
          </w:tcPr>
          <w:p w14:paraId="53DF80C5" w14:textId="0C11F715" w:rsidR="00A554B8" w:rsidRPr="00BA02D8" w:rsidRDefault="00A554B8" w:rsidP="00B34DAF">
            <w:pPr>
              <w:pStyle w:val="ListParagraph"/>
              <w:numPr>
                <w:ilvl w:val="0"/>
                <w:numId w:val="23"/>
              </w:numPr>
              <w:spacing w:after="160" w:line="259" w:lineRule="auto"/>
            </w:pPr>
            <w:r>
              <w:t>Personalized lessons curated to individual student’s competencies</w:t>
            </w:r>
            <w:r w:rsidR="00BD4634">
              <w:t xml:space="preserve"> (M)</w:t>
            </w:r>
          </w:p>
        </w:tc>
        <w:tc>
          <w:tcPr>
            <w:tcW w:w="810" w:type="dxa"/>
          </w:tcPr>
          <w:p w14:paraId="405BD6A4" w14:textId="77777777" w:rsidR="00A554B8" w:rsidRDefault="00A554B8" w:rsidP="00B34DAF">
            <w:pPr>
              <w:rPr>
                <w:rFonts w:ascii="Arial" w:hAnsi="Arial" w:cs="Arial"/>
                <w:sz w:val="20"/>
              </w:rPr>
            </w:pPr>
          </w:p>
        </w:tc>
        <w:tc>
          <w:tcPr>
            <w:tcW w:w="810" w:type="dxa"/>
          </w:tcPr>
          <w:p w14:paraId="1E461996" w14:textId="77777777" w:rsidR="00A554B8" w:rsidRDefault="00A554B8" w:rsidP="00B34DAF">
            <w:pPr>
              <w:rPr>
                <w:rFonts w:ascii="Arial" w:hAnsi="Arial" w:cs="Arial"/>
                <w:sz w:val="20"/>
              </w:rPr>
            </w:pPr>
          </w:p>
        </w:tc>
        <w:tc>
          <w:tcPr>
            <w:tcW w:w="3690" w:type="dxa"/>
          </w:tcPr>
          <w:p w14:paraId="58D85D9E" w14:textId="77777777" w:rsidR="00A554B8" w:rsidRDefault="00A554B8" w:rsidP="00B34DAF">
            <w:pPr>
              <w:rPr>
                <w:rFonts w:ascii="Arial" w:hAnsi="Arial" w:cs="Arial"/>
                <w:sz w:val="20"/>
              </w:rPr>
            </w:pPr>
          </w:p>
        </w:tc>
      </w:tr>
      <w:tr w:rsidR="00A554B8" w14:paraId="5D4C330D" w14:textId="41912F6F" w:rsidTr="00A554B8">
        <w:tc>
          <w:tcPr>
            <w:tcW w:w="8545" w:type="dxa"/>
          </w:tcPr>
          <w:p w14:paraId="146DAB3D" w14:textId="7E45507E" w:rsidR="00A554B8" w:rsidRPr="00904C07" w:rsidRDefault="00657076" w:rsidP="00657076">
            <w:pPr>
              <w:pStyle w:val="ListParagraph"/>
              <w:numPr>
                <w:ilvl w:val="0"/>
                <w:numId w:val="23"/>
              </w:numPr>
              <w:spacing w:after="160" w:line="259" w:lineRule="auto"/>
            </w:pPr>
            <w:r>
              <w:t>Personalized lessons can be delivered electronically and on paper</w:t>
            </w:r>
            <w:r w:rsidR="00BD4634">
              <w:t xml:space="preserve"> (M)</w:t>
            </w:r>
          </w:p>
        </w:tc>
        <w:tc>
          <w:tcPr>
            <w:tcW w:w="810" w:type="dxa"/>
          </w:tcPr>
          <w:p w14:paraId="4E4EFFA0" w14:textId="77777777" w:rsidR="00A554B8" w:rsidRDefault="00A554B8" w:rsidP="00B34DAF">
            <w:pPr>
              <w:rPr>
                <w:rFonts w:ascii="Arial" w:hAnsi="Arial" w:cs="Arial"/>
                <w:sz w:val="20"/>
              </w:rPr>
            </w:pPr>
          </w:p>
        </w:tc>
        <w:tc>
          <w:tcPr>
            <w:tcW w:w="810" w:type="dxa"/>
          </w:tcPr>
          <w:p w14:paraId="47B18D5E" w14:textId="77777777" w:rsidR="00A554B8" w:rsidRDefault="00A554B8" w:rsidP="00B34DAF">
            <w:pPr>
              <w:rPr>
                <w:rFonts w:ascii="Arial" w:hAnsi="Arial" w:cs="Arial"/>
                <w:sz w:val="20"/>
              </w:rPr>
            </w:pPr>
          </w:p>
        </w:tc>
        <w:tc>
          <w:tcPr>
            <w:tcW w:w="3690" w:type="dxa"/>
          </w:tcPr>
          <w:p w14:paraId="79D57BE7" w14:textId="77777777" w:rsidR="00A554B8" w:rsidRDefault="00A554B8" w:rsidP="00B34DAF">
            <w:pPr>
              <w:rPr>
                <w:rFonts w:ascii="Arial" w:hAnsi="Arial" w:cs="Arial"/>
                <w:sz w:val="20"/>
              </w:rPr>
            </w:pPr>
          </w:p>
        </w:tc>
      </w:tr>
      <w:tr w:rsidR="00023973" w14:paraId="395905E9" w14:textId="77777777" w:rsidTr="00A554B8">
        <w:tc>
          <w:tcPr>
            <w:tcW w:w="8545" w:type="dxa"/>
          </w:tcPr>
          <w:p w14:paraId="0B687B22" w14:textId="4F82B2B5" w:rsidR="00023973" w:rsidRDefault="00657076" w:rsidP="00B34DAF">
            <w:pPr>
              <w:pStyle w:val="ListParagraph"/>
              <w:numPr>
                <w:ilvl w:val="0"/>
                <w:numId w:val="23"/>
              </w:numPr>
              <w:spacing w:after="160" w:line="259" w:lineRule="auto"/>
            </w:pPr>
            <w:r>
              <w:t xml:space="preserve">User Interface (UI) is </w:t>
            </w:r>
            <w:r w:rsidR="00023973">
              <w:t>intuitive to end-users of varying technical capabilities</w:t>
            </w:r>
            <w:r w:rsidR="00BD4634">
              <w:t xml:space="preserve"> (</w:t>
            </w:r>
            <w:r w:rsidR="00DA20AC">
              <w:t>D</w:t>
            </w:r>
            <w:r w:rsidR="00BD4634">
              <w:t>)</w:t>
            </w:r>
          </w:p>
        </w:tc>
        <w:tc>
          <w:tcPr>
            <w:tcW w:w="810" w:type="dxa"/>
          </w:tcPr>
          <w:p w14:paraId="4248882A" w14:textId="77777777" w:rsidR="00023973" w:rsidRDefault="00023973" w:rsidP="00B34DAF">
            <w:pPr>
              <w:rPr>
                <w:rFonts w:ascii="Arial" w:hAnsi="Arial" w:cs="Arial"/>
                <w:sz w:val="20"/>
              </w:rPr>
            </w:pPr>
          </w:p>
        </w:tc>
        <w:tc>
          <w:tcPr>
            <w:tcW w:w="810" w:type="dxa"/>
          </w:tcPr>
          <w:p w14:paraId="739C91AA" w14:textId="77777777" w:rsidR="00023973" w:rsidRDefault="00023973" w:rsidP="00B34DAF">
            <w:pPr>
              <w:rPr>
                <w:rFonts w:ascii="Arial" w:hAnsi="Arial" w:cs="Arial"/>
                <w:sz w:val="20"/>
              </w:rPr>
            </w:pPr>
          </w:p>
        </w:tc>
        <w:tc>
          <w:tcPr>
            <w:tcW w:w="3690" w:type="dxa"/>
          </w:tcPr>
          <w:p w14:paraId="588D21DD" w14:textId="77777777" w:rsidR="00023973" w:rsidRDefault="00023973" w:rsidP="00B34DAF">
            <w:pPr>
              <w:rPr>
                <w:rFonts w:ascii="Arial" w:hAnsi="Arial" w:cs="Arial"/>
                <w:sz w:val="20"/>
              </w:rPr>
            </w:pPr>
          </w:p>
        </w:tc>
      </w:tr>
      <w:tr w:rsidR="00A554B8" w14:paraId="4BD9E2B0" w14:textId="248CD6A4" w:rsidTr="00A554B8">
        <w:tc>
          <w:tcPr>
            <w:tcW w:w="8545" w:type="dxa"/>
          </w:tcPr>
          <w:p w14:paraId="4F4F662D" w14:textId="192D2D9D" w:rsidR="00A554B8" w:rsidRPr="00DA18C8" w:rsidRDefault="00A554B8" w:rsidP="00B34DAF">
            <w:pPr>
              <w:pStyle w:val="ListParagraph"/>
              <w:numPr>
                <w:ilvl w:val="0"/>
                <w:numId w:val="23"/>
              </w:numPr>
              <w:spacing w:after="160" w:line="259" w:lineRule="auto"/>
            </w:pPr>
            <w:r>
              <w:t>Reporting</w:t>
            </w:r>
            <w:r w:rsidR="00682B68">
              <w:t>/Data available</w:t>
            </w:r>
            <w:r>
              <w:t xml:space="preserve"> for individual students, classrooms, buildings, and district overall</w:t>
            </w:r>
            <w:r w:rsidR="00BD4634">
              <w:t xml:space="preserve"> (M)</w:t>
            </w:r>
          </w:p>
        </w:tc>
        <w:tc>
          <w:tcPr>
            <w:tcW w:w="810" w:type="dxa"/>
          </w:tcPr>
          <w:p w14:paraId="340FAEE1" w14:textId="77777777" w:rsidR="00A554B8" w:rsidRDefault="00A554B8" w:rsidP="00B34DAF">
            <w:pPr>
              <w:rPr>
                <w:rFonts w:ascii="Arial" w:hAnsi="Arial" w:cs="Arial"/>
                <w:sz w:val="20"/>
              </w:rPr>
            </w:pPr>
          </w:p>
        </w:tc>
        <w:tc>
          <w:tcPr>
            <w:tcW w:w="810" w:type="dxa"/>
          </w:tcPr>
          <w:p w14:paraId="58B4C21B" w14:textId="77777777" w:rsidR="00A554B8" w:rsidRDefault="00A554B8" w:rsidP="00B34DAF">
            <w:pPr>
              <w:rPr>
                <w:rFonts w:ascii="Arial" w:hAnsi="Arial" w:cs="Arial"/>
                <w:sz w:val="20"/>
              </w:rPr>
            </w:pPr>
          </w:p>
        </w:tc>
        <w:tc>
          <w:tcPr>
            <w:tcW w:w="3690" w:type="dxa"/>
          </w:tcPr>
          <w:p w14:paraId="4A132280" w14:textId="77777777" w:rsidR="00A554B8" w:rsidRDefault="00A554B8" w:rsidP="00B34DAF">
            <w:pPr>
              <w:rPr>
                <w:rFonts w:ascii="Arial" w:hAnsi="Arial" w:cs="Arial"/>
                <w:sz w:val="20"/>
              </w:rPr>
            </w:pPr>
          </w:p>
        </w:tc>
      </w:tr>
      <w:tr w:rsidR="00A554B8" w14:paraId="39A7A283" w14:textId="07306491" w:rsidTr="00A554B8">
        <w:tc>
          <w:tcPr>
            <w:tcW w:w="8545" w:type="dxa"/>
          </w:tcPr>
          <w:p w14:paraId="00DA6098" w14:textId="399542CC" w:rsidR="00A554B8" w:rsidRPr="009065B5" w:rsidRDefault="00736058" w:rsidP="00736058">
            <w:pPr>
              <w:pStyle w:val="ListParagraph"/>
              <w:numPr>
                <w:ilvl w:val="0"/>
                <w:numId w:val="23"/>
              </w:numPr>
              <w:spacing w:after="160" w:line="259" w:lineRule="auto"/>
            </w:pPr>
            <w:r>
              <w:t>Classroom data allows teachers to develop differentiated instruction for groups of students by performance in addition to individual students</w:t>
            </w:r>
            <w:r w:rsidR="00BD4634">
              <w:t xml:space="preserve"> (M)</w:t>
            </w:r>
          </w:p>
        </w:tc>
        <w:tc>
          <w:tcPr>
            <w:tcW w:w="810" w:type="dxa"/>
          </w:tcPr>
          <w:p w14:paraId="54B854D9" w14:textId="77777777" w:rsidR="00A554B8" w:rsidRDefault="00A554B8" w:rsidP="00B34DAF">
            <w:pPr>
              <w:rPr>
                <w:rFonts w:ascii="Arial" w:hAnsi="Arial" w:cs="Arial"/>
                <w:sz w:val="20"/>
              </w:rPr>
            </w:pPr>
          </w:p>
        </w:tc>
        <w:tc>
          <w:tcPr>
            <w:tcW w:w="810" w:type="dxa"/>
          </w:tcPr>
          <w:p w14:paraId="3E9BFA6D" w14:textId="77777777" w:rsidR="00A554B8" w:rsidRDefault="00A554B8" w:rsidP="00B34DAF">
            <w:pPr>
              <w:rPr>
                <w:rFonts w:ascii="Arial" w:hAnsi="Arial" w:cs="Arial"/>
                <w:sz w:val="20"/>
              </w:rPr>
            </w:pPr>
          </w:p>
        </w:tc>
        <w:tc>
          <w:tcPr>
            <w:tcW w:w="3690" w:type="dxa"/>
          </w:tcPr>
          <w:p w14:paraId="668EB124" w14:textId="77777777" w:rsidR="00A554B8" w:rsidRDefault="00A554B8" w:rsidP="00B34DAF">
            <w:pPr>
              <w:rPr>
                <w:rFonts w:ascii="Arial" w:hAnsi="Arial" w:cs="Arial"/>
                <w:sz w:val="20"/>
              </w:rPr>
            </w:pPr>
          </w:p>
        </w:tc>
      </w:tr>
      <w:tr w:rsidR="00F57257" w14:paraId="4A4CC957" w14:textId="77777777" w:rsidTr="00A554B8">
        <w:tc>
          <w:tcPr>
            <w:tcW w:w="8545" w:type="dxa"/>
          </w:tcPr>
          <w:p w14:paraId="32CCE900" w14:textId="41DD65A0" w:rsidR="00F57257" w:rsidRDefault="00F57257" w:rsidP="00B34DAF">
            <w:pPr>
              <w:pStyle w:val="ListParagraph"/>
              <w:numPr>
                <w:ilvl w:val="0"/>
                <w:numId w:val="23"/>
              </w:numPr>
              <w:spacing w:after="160" w:line="259" w:lineRule="auto"/>
            </w:pPr>
            <w:r>
              <w:t>Student data reflects student’s progress and growth toward standards proficiency</w:t>
            </w:r>
            <w:r w:rsidR="00BD4634">
              <w:t xml:space="preserve"> (M)</w:t>
            </w:r>
          </w:p>
        </w:tc>
        <w:tc>
          <w:tcPr>
            <w:tcW w:w="810" w:type="dxa"/>
          </w:tcPr>
          <w:p w14:paraId="7A137D30" w14:textId="77777777" w:rsidR="00F57257" w:rsidRDefault="00F57257" w:rsidP="00B34DAF">
            <w:pPr>
              <w:rPr>
                <w:rFonts w:ascii="Arial" w:hAnsi="Arial" w:cs="Arial"/>
                <w:sz w:val="20"/>
              </w:rPr>
            </w:pPr>
          </w:p>
        </w:tc>
        <w:tc>
          <w:tcPr>
            <w:tcW w:w="810" w:type="dxa"/>
          </w:tcPr>
          <w:p w14:paraId="58B6929F" w14:textId="77777777" w:rsidR="00F57257" w:rsidRDefault="00F57257" w:rsidP="00B34DAF">
            <w:pPr>
              <w:rPr>
                <w:rFonts w:ascii="Arial" w:hAnsi="Arial" w:cs="Arial"/>
                <w:sz w:val="20"/>
              </w:rPr>
            </w:pPr>
          </w:p>
        </w:tc>
        <w:tc>
          <w:tcPr>
            <w:tcW w:w="3690" w:type="dxa"/>
          </w:tcPr>
          <w:p w14:paraId="6F23C516" w14:textId="77777777" w:rsidR="00F57257" w:rsidRDefault="00F57257" w:rsidP="00B34DAF">
            <w:pPr>
              <w:rPr>
                <w:rFonts w:ascii="Arial" w:hAnsi="Arial" w:cs="Arial"/>
                <w:sz w:val="20"/>
              </w:rPr>
            </w:pPr>
          </w:p>
        </w:tc>
      </w:tr>
      <w:tr w:rsidR="00A554B8" w14:paraId="3C893655" w14:textId="4C1F6055" w:rsidTr="00A554B8">
        <w:tc>
          <w:tcPr>
            <w:tcW w:w="8545" w:type="dxa"/>
          </w:tcPr>
          <w:p w14:paraId="6F123B9D" w14:textId="49FE13B9" w:rsidR="00A554B8" w:rsidRPr="00F067A5" w:rsidRDefault="00A554B8" w:rsidP="00B34DAF">
            <w:pPr>
              <w:pStyle w:val="ListParagraph"/>
              <w:numPr>
                <w:ilvl w:val="0"/>
                <w:numId w:val="23"/>
              </w:numPr>
              <w:spacing w:after="160" w:line="259" w:lineRule="auto"/>
            </w:pPr>
            <w:r>
              <w:t>Professional Development for teachers and building administration</w:t>
            </w:r>
            <w:r w:rsidR="00BD4634">
              <w:t xml:space="preserve"> (M)</w:t>
            </w:r>
          </w:p>
        </w:tc>
        <w:tc>
          <w:tcPr>
            <w:tcW w:w="810" w:type="dxa"/>
          </w:tcPr>
          <w:p w14:paraId="2985EB3A" w14:textId="77777777" w:rsidR="00A554B8" w:rsidRDefault="00A554B8" w:rsidP="00B34DAF">
            <w:pPr>
              <w:rPr>
                <w:rFonts w:ascii="Arial" w:hAnsi="Arial" w:cs="Arial"/>
                <w:sz w:val="20"/>
              </w:rPr>
            </w:pPr>
          </w:p>
        </w:tc>
        <w:tc>
          <w:tcPr>
            <w:tcW w:w="810" w:type="dxa"/>
          </w:tcPr>
          <w:p w14:paraId="119DC6D9" w14:textId="77777777" w:rsidR="00A554B8" w:rsidRDefault="00A554B8" w:rsidP="00B34DAF">
            <w:pPr>
              <w:rPr>
                <w:rFonts w:ascii="Arial" w:hAnsi="Arial" w:cs="Arial"/>
                <w:sz w:val="20"/>
              </w:rPr>
            </w:pPr>
          </w:p>
        </w:tc>
        <w:tc>
          <w:tcPr>
            <w:tcW w:w="3690" w:type="dxa"/>
          </w:tcPr>
          <w:p w14:paraId="6ABF88C6" w14:textId="77777777" w:rsidR="00A554B8" w:rsidRDefault="00A554B8" w:rsidP="00B34DAF">
            <w:pPr>
              <w:rPr>
                <w:rFonts w:ascii="Arial" w:hAnsi="Arial" w:cs="Arial"/>
                <w:sz w:val="20"/>
              </w:rPr>
            </w:pPr>
          </w:p>
        </w:tc>
      </w:tr>
      <w:tr w:rsidR="00A554B8" w14:paraId="586E254F" w14:textId="1529CE10" w:rsidTr="00A554B8">
        <w:tc>
          <w:tcPr>
            <w:tcW w:w="8545" w:type="dxa"/>
          </w:tcPr>
          <w:p w14:paraId="76F62C19" w14:textId="3FCF0391" w:rsidR="00A554B8" w:rsidRPr="00DD2BDF" w:rsidRDefault="00A554B8" w:rsidP="00B34DAF">
            <w:pPr>
              <w:pStyle w:val="ListParagraph"/>
              <w:numPr>
                <w:ilvl w:val="0"/>
                <w:numId w:val="23"/>
              </w:numPr>
              <w:spacing w:after="160" w:line="259" w:lineRule="auto"/>
            </w:pPr>
            <w:r>
              <w:t>Parent-centric reporting that is easy to understand</w:t>
            </w:r>
            <w:r w:rsidR="00BD4634">
              <w:t xml:space="preserve"> (D)</w:t>
            </w:r>
          </w:p>
        </w:tc>
        <w:tc>
          <w:tcPr>
            <w:tcW w:w="810" w:type="dxa"/>
          </w:tcPr>
          <w:p w14:paraId="5D06B763" w14:textId="77777777" w:rsidR="00A554B8" w:rsidRDefault="00A554B8" w:rsidP="00B34DAF">
            <w:pPr>
              <w:rPr>
                <w:rFonts w:ascii="Arial" w:hAnsi="Arial" w:cs="Arial"/>
                <w:sz w:val="20"/>
              </w:rPr>
            </w:pPr>
          </w:p>
        </w:tc>
        <w:tc>
          <w:tcPr>
            <w:tcW w:w="810" w:type="dxa"/>
          </w:tcPr>
          <w:p w14:paraId="65B637FD" w14:textId="77777777" w:rsidR="00A554B8" w:rsidRDefault="00A554B8" w:rsidP="00B34DAF">
            <w:pPr>
              <w:rPr>
                <w:rFonts w:ascii="Arial" w:hAnsi="Arial" w:cs="Arial"/>
                <w:sz w:val="20"/>
              </w:rPr>
            </w:pPr>
          </w:p>
        </w:tc>
        <w:tc>
          <w:tcPr>
            <w:tcW w:w="3690" w:type="dxa"/>
          </w:tcPr>
          <w:p w14:paraId="7FD302EA" w14:textId="77777777" w:rsidR="00A554B8" w:rsidRDefault="00A554B8" w:rsidP="00B34DAF">
            <w:pPr>
              <w:rPr>
                <w:rFonts w:ascii="Arial" w:hAnsi="Arial" w:cs="Arial"/>
                <w:sz w:val="20"/>
              </w:rPr>
            </w:pPr>
          </w:p>
        </w:tc>
      </w:tr>
      <w:tr w:rsidR="00A554B8" w14:paraId="5C15A1D2" w14:textId="3255CD2C" w:rsidTr="0019348B">
        <w:tc>
          <w:tcPr>
            <w:tcW w:w="8545" w:type="dxa"/>
          </w:tcPr>
          <w:p w14:paraId="40C347D8" w14:textId="1AD68133" w:rsidR="00A554B8" w:rsidRDefault="00A554B8" w:rsidP="008A7516">
            <w:r>
              <w:t>TECHNICAL</w:t>
            </w:r>
          </w:p>
        </w:tc>
        <w:tc>
          <w:tcPr>
            <w:tcW w:w="810" w:type="dxa"/>
            <w:shd w:val="clear" w:color="auto" w:fill="000000" w:themeFill="text1"/>
          </w:tcPr>
          <w:p w14:paraId="1EA7F539" w14:textId="77777777" w:rsidR="00A554B8" w:rsidRDefault="00A554B8" w:rsidP="00B34DAF">
            <w:pPr>
              <w:rPr>
                <w:rFonts w:ascii="Arial" w:hAnsi="Arial" w:cs="Arial"/>
                <w:sz w:val="20"/>
              </w:rPr>
            </w:pPr>
          </w:p>
        </w:tc>
        <w:tc>
          <w:tcPr>
            <w:tcW w:w="810" w:type="dxa"/>
            <w:shd w:val="clear" w:color="auto" w:fill="000000" w:themeFill="text1"/>
          </w:tcPr>
          <w:p w14:paraId="2C7757B0" w14:textId="77777777" w:rsidR="00A554B8" w:rsidRDefault="00A554B8" w:rsidP="00B34DAF">
            <w:pPr>
              <w:rPr>
                <w:rFonts w:ascii="Arial" w:hAnsi="Arial" w:cs="Arial"/>
                <w:sz w:val="20"/>
              </w:rPr>
            </w:pPr>
          </w:p>
        </w:tc>
        <w:tc>
          <w:tcPr>
            <w:tcW w:w="3690" w:type="dxa"/>
          </w:tcPr>
          <w:p w14:paraId="20ACDACA" w14:textId="77777777" w:rsidR="00A554B8" w:rsidRDefault="00A554B8" w:rsidP="00B34DAF">
            <w:pPr>
              <w:rPr>
                <w:rFonts w:ascii="Arial" w:hAnsi="Arial" w:cs="Arial"/>
                <w:sz w:val="20"/>
              </w:rPr>
            </w:pPr>
          </w:p>
        </w:tc>
      </w:tr>
      <w:tr w:rsidR="00A554B8" w14:paraId="28357496" w14:textId="59FC002B" w:rsidTr="00A554B8">
        <w:tc>
          <w:tcPr>
            <w:tcW w:w="8545" w:type="dxa"/>
          </w:tcPr>
          <w:p w14:paraId="7B839F11" w14:textId="42B0E503" w:rsidR="00A554B8" w:rsidRDefault="00A554B8" w:rsidP="008A7516">
            <w:pPr>
              <w:pStyle w:val="ListParagraph"/>
              <w:numPr>
                <w:ilvl w:val="0"/>
                <w:numId w:val="24"/>
              </w:numPr>
              <w:spacing w:after="160" w:line="259" w:lineRule="auto"/>
            </w:pPr>
            <w:r>
              <w:t>Single Sign On (SSO) capability</w:t>
            </w:r>
            <w:r w:rsidR="00BD4634">
              <w:t xml:space="preserve"> (M)</w:t>
            </w:r>
          </w:p>
        </w:tc>
        <w:tc>
          <w:tcPr>
            <w:tcW w:w="810" w:type="dxa"/>
          </w:tcPr>
          <w:p w14:paraId="037A58D3" w14:textId="77777777" w:rsidR="00A554B8" w:rsidRDefault="00A554B8" w:rsidP="00B34DAF">
            <w:pPr>
              <w:rPr>
                <w:rFonts w:ascii="Arial" w:hAnsi="Arial" w:cs="Arial"/>
                <w:sz w:val="20"/>
              </w:rPr>
            </w:pPr>
          </w:p>
        </w:tc>
        <w:tc>
          <w:tcPr>
            <w:tcW w:w="810" w:type="dxa"/>
          </w:tcPr>
          <w:p w14:paraId="07AE3DB2" w14:textId="77777777" w:rsidR="00A554B8" w:rsidRDefault="00A554B8" w:rsidP="00B34DAF">
            <w:pPr>
              <w:rPr>
                <w:rFonts w:ascii="Arial" w:hAnsi="Arial" w:cs="Arial"/>
                <w:sz w:val="20"/>
              </w:rPr>
            </w:pPr>
          </w:p>
        </w:tc>
        <w:tc>
          <w:tcPr>
            <w:tcW w:w="3690" w:type="dxa"/>
          </w:tcPr>
          <w:p w14:paraId="339F6264" w14:textId="77777777" w:rsidR="00A554B8" w:rsidRDefault="00A554B8" w:rsidP="00B34DAF">
            <w:pPr>
              <w:rPr>
                <w:rFonts w:ascii="Arial" w:hAnsi="Arial" w:cs="Arial"/>
                <w:sz w:val="20"/>
              </w:rPr>
            </w:pPr>
          </w:p>
        </w:tc>
      </w:tr>
      <w:tr w:rsidR="00A554B8" w14:paraId="442F503B" w14:textId="76B7C2F3" w:rsidTr="00A554B8">
        <w:tc>
          <w:tcPr>
            <w:tcW w:w="8545" w:type="dxa"/>
          </w:tcPr>
          <w:p w14:paraId="24357631" w14:textId="5D14E062" w:rsidR="00A554B8" w:rsidRDefault="00A554B8" w:rsidP="008A7516">
            <w:pPr>
              <w:pStyle w:val="ListParagraph"/>
              <w:numPr>
                <w:ilvl w:val="0"/>
                <w:numId w:val="24"/>
              </w:numPr>
              <w:spacing w:after="160" w:line="259" w:lineRule="auto"/>
            </w:pPr>
            <w:r>
              <w:t xml:space="preserve">Student rostering </w:t>
            </w:r>
            <w:r w:rsidR="00BD4634">
              <w:t>(M)</w:t>
            </w:r>
          </w:p>
        </w:tc>
        <w:tc>
          <w:tcPr>
            <w:tcW w:w="810" w:type="dxa"/>
          </w:tcPr>
          <w:p w14:paraId="32040706" w14:textId="77777777" w:rsidR="00A554B8" w:rsidRDefault="00A554B8" w:rsidP="00B34DAF">
            <w:pPr>
              <w:rPr>
                <w:rFonts w:ascii="Arial" w:hAnsi="Arial" w:cs="Arial"/>
                <w:sz w:val="20"/>
              </w:rPr>
            </w:pPr>
          </w:p>
        </w:tc>
        <w:tc>
          <w:tcPr>
            <w:tcW w:w="810" w:type="dxa"/>
          </w:tcPr>
          <w:p w14:paraId="5F8E471F" w14:textId="77777777" w:rsidR="00A554B8" w:rsidRDefault="00A554B8" w:rsidP="00B34DAF">
            <w:pPr>
              <w:rPr>
                <w:rFonts w:ascii="Arial" w:hAnsi="Arial" w:cs="Arial"/>
                <w:sz w:val="20"/>
              </w:rPr>
            </w:pPr>
          </w:p>
        </w:tc>
        <w:tc>
          <w:tcPr>
            <w:tcW w:w="3690" w:type="dxa"/>
          </w:tcPr>
          <w:p w14:paraId="02BED2F3" w14:textId="77777777" w:rsidR="00A554B8" w:rsidRDefault="00A554B8" w:rsidP="00B34DAF">
            <w:pPr>
              <w:rPr>
                <w:rFonts w:ascii="Arial" w:hAnsi="Arial" w:cs="Arial"/>
                <w:sz w:val="20"/>
              </w:rPr>
            </w:pPr>
          </w:p>
        </w:tc>
      </w:tr>
      <w:tr w:rsidR="00A554B8" w14:paraId="14D2A641" w14:textId="064DFB87" w:rsidTr="00A554B8">
        <w:tc>
          <w:tcPr>
            <w:tcW w:w="8545" w:type="dxa"/>
          </w:tcPr>
          <w:p w14:paraId="1F8A258D" w14:textId="6EEEB3D9" w:rsidR="00A554B8" w:rsidRDefault="00A554B8" w:rsidP="008A7516">
            <w:pPr>
              <w:pStyle w:val="ListParagraph"/>
              <w:numPr>
                <w:ilvl w:val="0"/>
                <w:numId w:val="24"/>
              </w:numPr>
              <w:spacing w:after="160" w:line="259" w:lineRule="auto"/>
            </w:pPr>
            <w:r>
              <w:t>Integration capability with PowerSchool, PowerTeacher Gradebook, TeacherEase Gradebook.</w:t>
            </w:r>
            <w:r w:rsidR="00BD4634">
              <w:t xml:space="preserve"> (</w:t>
            </w:r>
            <w:r w:rsidR="00472D9F">
              <w:t>D</w:t>
            </w:r>
            <w:r w:rsidR="00BD4634">
              <w:t>)</w:t>
            </w:r>
          </w:p>
        </w:tc>
        <w:tc>
          <w:tcPr>
            <w:tcW w:w="810" w:type="dxa"/>
          </w:tcPr>
          <w:p w14:paraId="11CF677F" w14:textId="2DD2F0B3" w:rsidR="00A554B8" w:rsidRDefault="00A554B8" w:rsidP="00B34DAF">
            <w:pPr>
              <w:rPr>
                <w:rFonts w:ascii="Arial" w:hAnsi="Arial" w:cs="Arial"/>
                <w:sz w:val="20"/>
              </w:rPr>
            </w:pPr>
          </w:p>
        </w:tc>
        <w:tc>
          <w:tcPr>
            <w:tcW w:w="810" w:type="dxa"/>
          </w:tcPr>
          <w:p w14:paraId="5CC21B5F" w14:textId="77777777" w:rsidR="00A554B8" w:rsidRDefault="00A554B8" w:rsidP="00B34DAF">
            <w:pPr>
              <w:rPr>
                <w:rFonts w:ascii="Arial" w:hAnsi="Arial" w:cs="Arial"/>
                <w:sz w:val="20"/>
              </w:rPr>
            </w:pPr>
          </w:p>
        </w:tc>
        <w:tc>
          <w:tcPr>
            <w:tcW w:w="3690" w:type="dxa"/>
          </w:tcPr>
          <w:p w14:paraId="78B72037" w14:textId="77777777" w:rsidR="00A554B8" w:rsidRDefault="00A554B8" w:rsidP="00B34DAF">
            <w:pPr>
              <w:rPr>
                <w:rFonts w:ascii="Arial" w:hAnsi="Arial" w:cs="Arial"/>
                <w:sz w:val="20"/>
              </w:rPr>
            </w:pPr>
          </w:p>
        </w:tc>
      </w:tr>
      <w:tr w:rsidR="00A554B8" w14:paraId="46D09699" w14:textId="4830BE3D" w:rsidTr="00A554B8">
        <w:tc>
          <w:tcPr>
            <w:tcW w:w="8545" w:type="dxa"/>
          </w:tcPr>
          <w:p w14:paraId="70B67265" w14:textId="447FD64B" w:rsidR="00A554B8" w:rsidRDefault="00A554B8" w:rsidP="008A7516">
            <w:pPr>
              <w:pStyle w:val="ListParagraph"/>
              <w:numPr>
                <w:ilvl w:val="0"/>
                <w:numId w:val="24"/>
              </w:numPr>
              <w:spacing w:after="160" w:line="259" w:lineRule="auto"/>
            </w:pPr>
            <w:r>
              <w:t>SFTP Data Transfer on a nightly basis</w:t>
            </w:r>
            <w:r w:rsidR="00BD4634">
              <w:t xml:space="preserve"> or equivalent (M)</w:t>
            </w:r>
          </w:p>
        </w:tc>
        <w:tc>
          <w:tcPr>
            <w:tcW w:w="810" w:type="dxa"/>
          </w:tcPr>
          <w:p w14:paraId="224F6EC6" w14:textId="77777777" w:rsidR="00A554B8" w:rsidRDefault="00A554B8" w:rsidP="00B34DAF">
            <w:pPr>
              <w:rPr>
                <w:rFonts w:ascii="Arial" w:hAnsi="Arial" w:cs="Arial"/>
                <w:sz w:val="20"/>
              </w:rPr>
            </w:pPr>
          </w:p>
        </w:tc>
        <w:tc>
          <w:tcPr>
            <w:tcW w:w="810" w:type="dxa"/>
          </w:tcPr>
          <w:p w14:paraId="5C5972ED" w14:textId="77777777" w:rsidR="00A554B8" w:rsidRDefault="00A554B8" w:rsidP="00B34DAF">
            <w:pPr>
              <w:rPr>
                <w:rFonts w:ascii="Arial" w:hAnsi="Arial" w:cs="Arial"/>
                <w:sz w:val="20"/>
              </w:rPr>
            </w:pPr>
          </w:p>
        </w:tc>
        <w:tc>
          <w:tcPr>
            <w:tcW w:w="3690" w:type="dxa"/>
          </w:tcPr>
          <w:p w14:paraId="10FF0880" w14:textId="77777777" w:rsidR="00A554B8" w:rsidRDefault="00A554B8" w:rsidP="00B34DAF">
            <w:pPr>
              <w:rPr>
                <w:rFonts w:ascii="Arial" w:hAnsi="Arial" w:cs="Arial"/>
                <w:sz w:val="20"/>
              </w:rPr>
            </w:pPr>
          </w:p>
        </w:tc>
      </w:tr>
    </w:tbl>
    <w:p w14:paraId="70C92776" w14:textId="146398A0" w:rsidR="00A931F5" w:rsidRDefault="00A931F5" w:rsidP="00B34DAF">
      <w:pPr>
        <w:rPr>
          <w:rFonts w:ascii="Arial" w:hAnsi="Arial" w:cs="Arial"/>
          <w:sz w:val="20"/>
        </w:rPr>
      </w:pPr>
    </w:p>
    <w:p w14:paraId="23B852F0" w14:textId="47280230" w:rsidR="00A931F5" w:rsidRDefault="00A931F5" w:rsidP="00B34DAF">
      <w:pPr>
        <w:rPr>
          <w:rFonts w:ascii="Arial" w:hAnsi="Arial" w:cs="Arial"/>
          <w:sz w:val="20"/>
        </w:rPr>
      </w:pPr>
    </w:p>
    <w:p w14:paraId="64E8CE44" w14:textId="749FB1E7" w:rsidR="00A931F5" w:rsidRDefault="00A931F5" w:rsidP="00B34DAF">
      <w:pPr>
        <w:rPr>
          <w:rFonts w:ascii="Arial" w:hAnsi="Arial" w:cs="Arial"/>
          <w:sz w:val="20"/>
        </w:rPr>
      </w:pPr>
    </w:p>
    <w:p w14:paraId="2D78CE0D" w14:textId="6F23EEAE" w:rsidR="00A931F5" w:rsidRDefault="00A931F5" w:rsidP="00B34DAF">
      <w:pPr>
        <w:rPr>
          <w:rFonts w:ascii="Arial" w:hAnsi="Arial" w:cs="Arial"/>
          <w:sz w:val="20"/>
        </w:rPr>
      </w:pPr>
    </w:p>
    <w:p w14:paraId="50887B8D" w14:textId="792A59A2" w:rsidR="00A931F5" w:rsidRDefault="00A931F5" w:rsidP="00B34DAF">
      <w:pPr>
        <w:rPr>
          <w:rFonts w:ascii="Arial" w:hAnsi="Arial" w:cs="Arial"/>
          <w:sz w:val="20"/>
        </w:rPr>
      </w:pPr>
    </w:p>
    <w:p w14:paraId="68BD9A2E" w14:textId="67755685" w:rsidR="00A931F5" w:rsidRDefault="00A931F5" w:rsidP="00B34DAF">
      <w:pPr>
        <w:rPr>
          <w:rFonts w:ascii="Arial" w:hAnsi="Arial" w:cs="Arial"/>
          <w:sz w:val="20"/>
        </w:rPr>
      </w:pPr>
    </w:p>
    <w:p w14:paraId="2625C165" w14:textId="7A5ECC97" w:rsidR="00A931F5" w:rsidRDefault="00A931F5" w:rsidP="00B34DAF">
      <w:pPr>
        <w:rPr>
          <w:rFonts w:ascii="Arial" w:hAnsi="Arial" w:cs="Arial"/>
          <w:sz w:val="20"/>
        </w:rPr>
      </w:pPr>
    </w:p>
    <w:p w14:paraId="21DBADC6" w14:textId="50145FB1" w:rsidR="00A931F5" w:rsidRDefault="00A931F5" w:rsidP="00B34DAF">
      <w:pPr>
        <w:rPr>
          <w:rFonts w:ascii="Arial" w:hAnsi="Arial" w:cs="Arial"/>
          <w:sz w:val="20"/>
        </w:rPr>
      </w:pPr>
    </w:p>
    <w:p w14:paraId="38A7FC2B" w14:textId="6FFA629A" w:rsidR="00A931F5" w:rsidRDefault="00A931F5" w:rsidP="00B34DAF">
      <w:pPr>
        <w:rPr>
          <w:rFonts w:ascii="Arial" w:hAnsi="Arial" w:cs="Arial"/>
          <w:sz w:val="20"/>
        </w:rPr>
      </w:pPr>
    </w:p>
    <w:p w14:paraId="4FCF518C" w14:textId="77777777" w:rsidR="00A931F5" w:rsidRDefault="00A931F5" w:rsidP="00B34DAF">
      <w:pPr>
        <w:rPr>
          <w:rFonts w:ascii="Arial" w:hAnsi="Arial" w:cs="Arial"/>
          <w:sz w:val="20"/>
        </w:rPr>
        <w:sectPr w:rsidR="00A931F5" w:rsidSect="00A931F5">
          <w:type w:val="continuous"/>
          <w:pgSz w:w="15840" w:h="12240" w:orient="landscape"/>
          <w:pgMar w:top="1440" w:right="1238" w:bottom="1440" w:left="1440" w:header="720" w:footer="720" w:gutter="0"/>
          <w:cols w:space="288"/>
          <w:docGrid w:linePitch="360"/>
        </w:sectPr>
      </w:pPr>
    </w:p>
    <w:p w14:paraId="355A8043" w14:textId="42E7C076" w:rsidR="00A931F5" w:rsidRDefault="00A931F5" w:rsidP="00B34DAF">
      <w:pPr>
        <w:rPr>
          <w:rFonts w:ascii="Arial" w:hAnsi="Arial" w:cs="Arial"/>
          <w:sz w:val="20"/>
        </w:rPr>
      </w:pPr>
    </w:p>
    <w:p w14:paraId="5B4F07F4" w14:textId="1F8A080B" w:rsidR="00A931F5" w:rsidRDefault="00A931F5" w:rsidP="00B34DAF">
      <w:pPr>
        <w:rPr>
          <w:rFonts w:ascii="Arial" w:hAnsi="Arial" w:cs="Arial"/>
          <w:sz w:val="20"/>
        </w:rPr>
      </w:pPr>
    </w:p>
    <w:p w14:paraId="0D634DB0" w14:textId="3820589A" w:rsidR="00A931F5" w:rsidRDefault="00A931F5" w:rsidP="00B34DAF">
      <w:pPr>
        <w:rPr>
          <w:rFonts w:ascii="Arial" w:hAnsi="Arial" w:cs="Arial"/>
          <w:sz w:val="20"/>
        </w:rPr>
      </w:pPr>
    </w:p>
    <w:p w14:paraId="4BF3EC87" w14:textId="620AD924" w:rsidR="00A931F5" w:rsidRDefault="00A931F5" w:rsidP="00B34DAF">
      <w:pPr>
        <w:rPr>
          <w:rFonts w:ascii="Arial" w:hAnsi="Arial" w:cs="Arial"/>
          <w:sz w:val="20"/>
        </w:rPr>
      </w:pPr>
    </w:p>
    <w:p w14:paraId="55393483" w14:textId="32968DAA" w:rsidR="00A931F5" w:rsidRDefault="00A931F5" w:rsidP="00B34DAF">
      <w:pPr>
        <w:rPr>
          <w:rFonts w:ascii="Arial" w:hAnsi="Arial" w:cs="Arial"/>
          <w:sz w:val="20"/>
        </w:rPr>
      </w:pPr>
    </w:p>
    <w:p w14:paraId="54C57EA9" w14:textId="7848226B" w:rsidR="00A931F5" w:rsidRDefault="00A931F5" w:rsidP="00B34DAF">
      <w:pPr>
        <w:rPr>
          <w:rFonts w:ascii="Arial" w:hAnsi="Arial" w:cs="Arial"/>
          <w:sz w:val="20"/>
        </w:rPr>
      </w:pPr>
    </w:p>
    <w:p w14:paraId="025D5118" w14:textId="6B9A54E2" w:rsidR="00A931F5" w:rsidRDefault="00A931F5" w:rsidP="00B34DAF">
      <w:pPr>
        <w:rPr>
          <w:rFonts w:ascii="Arial" w:hAnsi="Arial" w:cs="Arial"/>
          <w:sz w:val="20"/>
        </w:rPr>
      </w:pPr>
    </w:p>
    <w:p w14:paraId="1AB74DC7" w14:textId="57FD178F" w:rsidR="00A931F5" w:rsidRDefault="00A931F5" w:rsidP="00B34DAF">
      <w:pPr>
        <w:rPr>
          <w:rFonts w:ascii="Arial" w:hAnsi="Arial" w:cs="Arial"/>
          <w:sz w:val="20"/>
        </w:rPr>
      </w:pPr>
    </w:p>
    <w:p w14:paraId="237DA590" w14:textId="77777777" w:rsidR="00A931F5" w:rsidRPr="00AC5E5C" w:rsidRDefault="00A931F5" w:rsidP="00B34DAF">
      <w:pPr>
        <w:rPr>
          <w:rFonts w:ascii="Arial" w:hAnsi="Arial" w:cs="Arial"/>
          <w:sz w:val="20"/>
        </w:rPr>
        <w:sectPr w:rsidR="00A931F5" w:rsidRPr="00AC5E5C" w:rsidSect="003970A4">
          <w:type w:val="continuous"/>
          <w:pgSz w:w="15840" w:h="12240" w:orient="landscape"/>
          <w:pgMar w:top="1440" w:right="1238" w:bottom="1440" w:left="1440" w:header="720" w:footer="720" w:gutter="0"/>
          <w:cols w:num="2" w:space="288" w:equalWidth="0">
            <w:col w:w="6624" w:space="288"/>
            <w:col w:w="2444"/>
          </w:cols>
          <w:docGrid w:linePitch="360"/>
        </w:sectPr>
      </w:pPr>
    </w:p>
    <w:p w14:paraId="614244AF" w14:textId="77777777" w:rsidR="00D71200" w:rsidRPr="0071598C" w:rsidRDefault="1778ABA6" w:rsidP="00D7120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RFP are subject to all requirements furnished with this response document.  By signing RFP document, vendor affirms having read the terms and conditions and specifications and agrees thereto and warrants that pricing supplied herein conform to specifications herein, except if otherwise stated in a special condition by Spokane Public Schools.  </w:t>
      </w:r>
    </w:p>
    <w:p w14:paraId="4651CDDB" w14:textId="77777777" w:rsidR="00D71200" w:rsidRPr="0071598C" w:rsidRDefault="00D71200" w:rsidP="00D7120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B53340F" w14:textId="77777777" w:rsidR="00D71200" w:rsidRPr="0071598C" w:rsidRDefault="1778ABA6" w:rsidP="00D7120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Receipt of Addenda numbered ___________________ is hereby acknowledged.</w:t>
      </w:r>
    </w:p>
    <w:p w14:paraId="5200F3B2" w14:textId="77777777" w:rsidR="00D71200" w:rsidRDefault="00D71200" w:rsidP="00D7120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1598C">
        <w:tab/>
      </w:r>
      <w:r w:rsidRPr="0071598C">
        <w:tab/>
      </w:r>
      <w:r w:rsidRPr="0071598C">
        <w:tab/>
        <w:t>(fill in number of each addenda received)</w:t>
      </w:r>
    </w:p>
    <w:p w14:paraId="0991E21D" w14:textId="77777777" w:rsidR="00D71200" w:rsidRDefault="00D71200" w:rsidP="00D71200"/>
    <w:p w14:paraId="3C9C1BF9" w14:textId="77777777" w:rsidR="00D71200" w:rsidRDefault="00D71200" w:rsidP="00D71200"/>
    <w:p w14:paraId="4BE9E417" w14:textId="4EC737B0" w:rsidR="00D71200" w:rsidRDefault="00F5240A" w:rsidP="00D71200">
      <w:r>
        <w:rPr>
          <w:noProof/>
        </w:rPr>
        <mc:AlternateContent>
          <mc:Choice Requires="wps">
            <w:drawing>
              <wp:anchor distT="0" distB="0" distL="114300" distR="114300" simplePos="0" relativeHeight="251658245" behindDoc="0" locked="0" layoutInCell="1" allowOverlap="1" wp14:anchorId="1DC62F5D" wp14:editId="02C80728">
                <wp:simplePos x="0" y="0"/>
                <wp:positionH relativeFrom="column">
                  <wp:posOffset>1252855</wp:posOffset>
                </wp:positionH>
                <wp:positionV relativeFrom="paragraph">
                  <wp:posOffset>30480</wp:posOffset>
                </wp:positionV>
                <wp:extent cx="78740" cy="59690"/>
                <wp:effectExtent l="5080" t="1905" r="1905" b="5080"/>
                <wp:wrapNone/>
                <wp:docPr id="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8740" cy="59690"/>
                        </a:xfrm>
                        <a:custGeom>
                          <a:avLst/>
                          <a:gdLst>
                            <a:gd name="T0" fmla="*/ 97 w 124"/>
                            <a:gd name="T1" fmla="*/ 16 h 94"/>
                            <a:gd name="T2" fmla="*/ 101 w 124"/>
                            <a:gd name="T3" fmla="*/ 26 h 94"/>
                            <a:gd name="T4" fmla="*/ 100 w 124"/>
                            <a:gd name="T5" fmla="*/ 40 h 94"/>
                            <a:gd name="T6" fmla="*/ 92 w 124"/>
                            <a:gd name="T7" fmla="*/ 55 h 94"/>
                            <a:gd name="T8" fmla="*/ 79 w 124"/>
                            <a:gd name="T9" fmla="*/ 68 h 94"/>
                            <a:gd name="T10" fmla="*/ 71 w 124"/>
                            <a:gd name="T11" fmla="*/ 74 h 94"/>
                            <a:gd name="T12" fmla="*/ 55 w 124"/>
                            <a:gd name="T13" fmla="*/ 80 h 94"/>
                            <a:gd name="T14" fmla="*/ 42 w 124"/>
                            <a:gd name="T15" fmla="*/ 83 h 94"/>
                            <a:gd name="T16" fmla="*/ 30 w 124"/>
                            <a:gd name="T17" fmla="*/ 79 h 94"/>
                            <a:gd name="T18" fmla="*/ 25 w 124"/>
                            <a:gd name="T19" fmla="*/ 76 h 94"/>
                            <a:gd name="T20" fmla="*/ 21 w 124"/>
                            <a:gd name="T21" fmla="*/ 65 h 94"/>
                            <a:gd name="T22" fmla="*/ 22 w 124"/>
                            <a:gd name="T23" fmla="*/ 50 h 94"/>
                            <a:gd name="T24" fmla="*/ 30 w 124"/>
                            <a:gd name="T25" fmla="*/ 37 h 94"/>
                            <a:gd name="T26" fmla="*/ 43 w 124"/>
                            <a:gd name="T27" fmla="*/ 24 h 94"/>
                            <a:gd name="T28" fmla="*/ 51 w 124"/>
                            <a:gd name="T29" fmla="*/ 18 h 94"/>
                            <a:gd name="T30" fmla="*/ 66 w 124"/>
                            <a:gd name="T31" fmla="*/ 10 h 94"/>
                            <a:gd name="T32" fmla="*/ 80 w 124"/>
                            <a:gd name="T33" fmla="*/ 9 h 94"/>
                            <a:gd name="T34" fmla="*/ 92 w 124"/>
                            <a:gd name="T35" fmla="*/ 12 h 94"/>
                            <a:gd name="T36" fmla="*/ 97 w 124"/>
                            <a:gd name="T37" fmla="*/ 16 h 94"/>
                            <a:gd name="T38" fmla="*/ 122 w 124"/>
                            <a:gd name="T39" fmla="*/ 26 h 94"/>
                            <a:gd name="T40" fmla="*/ 124 w 124"/>
                            <a:gd name="T41" fmla="*/ 44 h 94"/>
                            <a:gd name="T42" fmla="*/ 115 w 124"/>
                            <a:gd name="T43" fmla="*/ 61 h 94"/>
                            <a:gd name="T44" fmla="*/ 100 w 124"/>
                            <a:gd name="T45" fmla="*/ 76 h 94"/>
                            <a:gd name="T46" fmla="*/ 77 w 124"/>
                            <a:gd name="T47" fmla="*/ 88 h 94"/>
                            <a:gd name="T48" fmla="*/ 66 w 124"/>
                            <a:gd name="T49" fmla="*/ 91 h 94"/>
                            <a:gd name="T50" fmla="*/ 42 w 124"/>
                            <a:gd name="T51" fmla="*/ 94 h 94"/>
                            <a:gd name="T52" fmla="*/ 21 w 124"/>
                            <a:gd name="T53" fmla="*/ 89 h 94"/>
                            <a:gd name="T54" fmla="*/ 6 w 124"/>
                            <a:gd name="T55" fmla="*/ 77 h 94"/>
                            <a:gd name="T56" fmla="*/ 1 w 124"/>
                            <a:gd name="T57" fmla="*/ 70 h 94"/>
                            <a:gd name="T58" fmla="*/ 0 w 124"/>
                            <a:gd name="T59" fmla="*/ 52 h 94"/>
                            <a:gd name="T60" fmla="*/ 7 w 124"/>
                            <a:gd name="T61" fmla="*/ 34 h 94"/>
                            <a:gd name="T62" fmla="*/ 22 w 124"/>
                            <a:gd name="T63" fmla="*/ 18 h 94"/>
                            <a:gd name="T64" fmla="*/ 45 w 124"/>
                            <a:gd name="T65" fmla="*/ 6 h 94"/>
                            <a:gd name="T66" fmla="*/ 57 w 124"/>
                            <a:gd name="T67" fmla="*/ 3 h 94"/>
                            <a:gd name="T68" fmla="*/ 80 w 124"/>
                            <a:gd name="T69" fmla="*/ 1 h 94"/>
                            <a:gd name="T70" fmla="*/ 103 w 124"/>
                            <a:gd name="T71" fmla="*/ 7 h 94"/>
                            <a:gd name="T72" fmla="*/ 118 w 124"/>
                            <a:gd name="T73" fmla="*/ 19 h 94"/>
                            <a:gd name="T74" fmla="*/ 122 w 124"/>
                            <a:gd name="T75" fmla="*/ 2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 h="94">
                              <a:moveTo>
                                <a:pt x="97" y="16"/>
                              </a:moveTo>
                              <a:lnTo>
                                <a:pt x="97" y="16"/>
                              </a:lnTo>
                              <a:lnTo>
                                <a:pt x="100" y="21"/>
                              </a:lnTo>
                              <a:lnTo>
                                <a:pt x="101" y="26"/>
                              </a:lnTo>
                              <a:lnTo>
                                <a:pt x="101" y="34"/>
                              </a:lnTo>
                              <a:lnTo>
                                <a:pt x="100" y="40"/>
                              </a:lnTo>
                              <a:lnTo>
                                <a:pt x="97" y="47"/>
                              </a:lnTo>
                              <a:lnTo>
                                <a:pt x="92" y="55"/>
                              </a:lnTo>
                              <a:lnTo>
                                <a:pt x="86" y="61"/>
                              </a:lnTo>
                              <a:lnTo>
                                <a:pt x="79" y="68"/>
                              </a:lnTo>
                              <a:lnTo>
                                <a:pt x="71" y="74"/>
                              </a:lnTo>
                              <a:lnTo>
                                <a:pt x="64" y="77"/>
                              </a:lnTo>
                              <a:lnTo>
                                <a:pt x="55" y="80"/>
                              </a:lnTo>
                              <a:lnTo>
                                <a:pt x="48" y="83"/>
                              </a:lnTo>
                              <a:lnTo>
                                <a:pt x="42" y="83"/>
                              </a:lnTo>
                              <a:lnTo>
                                <a:pt x="34" y="82"/>
                              </a:lnTo>
                              <a:lnTo>
                                <a:pt x="30" y="79"/>
                              </a:lnTo>
                              <a:lnTo>
                                <a:pt x="25" y="76"/>
                              </a:lnTo>
                              <a:lnTo>
                                <a:pt x="22" y="70"/>
                              </a:lnTo>
                              <a:lnTo>
                                <a:pt x="21" y="65"/>
                              </a:lnTo>
                              <a:lnTo>
                                <a:pt x="21" y="58"/>
                              </a:lnTo>
                              <a:lnTo>
                                <a:pt x="22" y="50"/>
                              </a:lnTo>
                              <a:lnTo>
                                <a:pt x="25" y="44"/>
                              </a:lnTo>
                              <a:lnTo>
                                <a:pt x="30" y="37"/>
                              </a:lnTo>
                              <a:lnTo>
                                <a:pt x="36" y="29"/>
                              </a:lnTo>
                              <a:lnTo>
                                <a:pt x="43" y="24"/>
                              </a:lnTo>
                              <a:lnTo>
                                <a:pt x="51" y="18"/>
                              </a:lnTo>
                              <a:lnTo>
                                <a:pt x="58" y="13"/>
                              </a:lnTo>
                              <a:lnTo>
                                <a:pt x="66" y="10"/>
                              </a:lnTo>
                              <a:lnTo>
                                <a:pt x="73" y="9"/>
                              </a:lnTo>
                              <a:lnTo>
                                <a:pt x="80" y="9"/>
                              </a:lnTo>
                              <a:lnTo>
                                <a:pt x="88" y="10"/>
                              </a:lnTo>
                              <a:lnTo>
                                <a:pt x="92" y="12"/>
                              </a:lnTo>
                              <a:lnTo>
                                <a:pt x="97" y="16"/>
                              </a:lnTo>
                              <a:close/>
                              <a:moveTo>
                                <a:pt x="122" y="26"/>
                              </a:moveTo>
                              <a:lnTo>
                                <a:pt x="122" y="26"/>
                              </a:lnTo>
                              <a:lnTo>
                                <a:pt x="124" y="35"/>
                              </a:lnTo>
                              <a:lnTo>
                                <a:pt x="124" y="44"/>
                              </a:lnTo>
                              <a:lnTo>
                                <a:pt x="121" y="52"/>
                              </a:lnTo>
                              <a:lnTo>
                                <a:pt x="115" y="61"/>
                              </a:lnTo>
                              <a:lnTo>
                                <a:pt x="107" y="68"/>
                              </a:lnTo>
                              <a:lnTo>
                                <a:pt x="100" y="76"/>
                              </a:lnTo>
                              <a:lnTo>
                                <a:pt x="89" y="82"/>
                              </a:lnTo>
                              <a:lnTo>
                                <a:pt x="77" y="88"/>
                              </a:lnTo>
                              <a:lnTo>
                                <a:pt x="66" y="91"/>
                              </a:lnTo>
                              <a:lnTo>
                                <a:pt x="52" y="94"/>
                              </a:lnTo>
                              <a:lnTo>
                                <a:pt x="42" y="94"/>
                              </a:lnTo>
                              <a:lnTo>
                                <a:pt x="31" y="92"/>
                              </a:lnTo>
                              <a:lnTo>
                                <a:pt x="21" y="89"/>
                              </a:lnTo>
                              <a:lnTo>
                                <a:pt x="13" y="83"/>
                              </a:lnTo>
                              <a:lnTo>
                                <a:pt x="6" y="77"/>
                              </a:lnTo>
                              <a:lnTo>
                                <a:pt x="1" y="70"/>
                              </a:lnTo>
                              <a:lnTo>
                                <a:pt x="0" y="61"/>
                              </a:lnTo>
                              <a:lnTo>
                                <a:pt x="0" y="52"/>
                              </a:lnTo>
                              <a:lnTo>
                                <a:pt x="3" y="43"/>
                              </a:lnTo>
                              <a:lnTo>
                                <a:pt x="7" y="34"/>
                              </a:lnTo>
                              <a:lnTo>
                                <a:pt x="15" y="25"/>
                              </a:lnTo>
                              <a:lnTo>
                                <a:pt x="22" y="18"/>
                              </a:lnTo>
                              <a:lnTo>
                                <a:pt x="33" y="12"/>
                              </a:lnTo>
                              <a:lnTo>
                                <a:pt x="45" y="6"/>
                              </a:lnTo>
                              <a:lnTo>
                                <a:pt x="57" y="3"/>
                              </a:lnTo>
                              <a:lnTo>
                                <a:pt x="70" y="0"/>
                              </a:lnTo>
                              <a:lnTo>
                                <a:pt x="80" y="1"/>
                              </a:lnTo>
                              <a:lnTo>
                                <a:pt x="92" y="3"/>
                              </a:lnTo>
                              <a:lnTo>
                                <a:pt x="103" y="7"/>
                              </a:lnTo>
                              <a:lnTo>
                                <a:pt x="110" y="12"/>
                              </a:lnTo>
                              <a:lnTo>
                                <a:pt x="118" y="19"/>
                              </a:lnTo>
                              <a:lnTo>
                                <a:pt x="122" y="2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EDD37F" id="Freeform 63" o:spid="_x0000_s1026" style="position:absolute;margin-left:98.65pt;margin-top:2.4pt;width:6.2pt;height:4.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" path="m97,16r,l100,21r1,5l101,34r-1,6l97,47r-5,8l86,61r-7,7l71,74r-7,3l55,80r-7,3l42,83,34,82,30,79,25,76,22,70,21,65r,-7l22,50r3,-6l30,37r6,-8l43,24r8,-6l58,13r8,-3l73,9r7,l88,10r4,2l97,16xm122,26r,l124,35r,9l121,52r-6,9l107,68r-7,8l89,82,77,88,66,91,52,94r-10,l31,92,21,89,13,83,6,77,1,70,,61,,52,3,43,7,34r8,-9l22,18,33,12,45,6,57,3,70,,80,1,92,3r11,4l110,12r8,7l122,26xe" fillcolor="#4a6425" stroked="f">
                <v:path arrowok="t" o:connecttype="custom" o:connectlocs="61595,10160;64135,16510;63500,25400;58420,34925;50165,43180;45085,46990;34925,50800;26670,52705;19050,50165;15875,48260;13335,41275;13970,31750;19050,23495;27305,15240;32385,11430;41910,6350;50800,5715;58420,7620;61595,10160;77470,16510;78740,27940;73025,38735;63500,48260;48895,55880;41910,57785;26670,59690;13335,56515;3810,48895;635,44450;0,33020;4445,21590;13970,11430;28575,3810;36195,1905;50800,635;65405,4445;74930,12065;77470,16510" o:connectangles="0,0,0,0,0,0,0,0,0,0,0,0,0,0,0,0,0,0,0,0,0,0,0,0,0,0,0,0,0,0,0,0,0,0,0,0,0,0"/>
                <o:lock v:ext="edit" verticies="t"/>
              </v:shape>
            </w:pict>
          </mc:Fallback>
        </mc:AlternateContent>
      </w:r>
    </w:p>
    <w:p w14:paraId="66E02EE1" w14:textId="6418BF47" w:rsidR="00D71200" w:rsidRDefault="00F5240A" w:rsidP="00D71200">
      <w:r>
        <w:rPr>
          <w:noProof/>
        </w:rPr>
        <mc:AlternateContent>
          <mc:Choice Requires="wps">
            <w:drawing>
              <wp:anchor distT="0" distB="0" distL="114300" distR="114300" simplePos="0" relativeHeight="251658244" behindDoc="0" locked="0" layoutInCell="1" allowOverlap="1" wp14:anchorId="5713B67C" wp14:editId="273CD734">
                <wp:simplePos x="0" y="0"/>
                <wp:positionH relativeFrom="column">
                  <wp:posOffset>2257425</wp:posOffset>
                </wp:positionH>
                <wp:positionV relativeFrom="paragraph">
                  <wp:posOffset>8255</wp:posOffset>
                </wp:positionV>
                <wp:extent cx="3822065" cy="2463165"/>
                <wp:effectExtent l="9525" t="12065" r="6985" b="1079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2463165"/>
                        </a:xfrm>
                        <a:prstGeom prst="rect">
                          <a:avLst/>
                        </a:prstGeom>
                        <a:solidFill>
                          <a:srgbClr val="FFFFFF"/>
                        </a:solidFill>
                        <a:ln w="9525">
                          <a:solidFill>
                            <a:srgbClr val="000000"/>
                          </a:solidFill>
                          <a:miter lim="800000"/>
                          <a:headEnd/>
                          <a:tailEnd/>
                        </a:ln>
                      </wps:spPr>
                      <wps:txbx>
                        <w:txbxContent>
                          <w:p w14:paraId="69C6E2B9" w14:textId="77777777" w:rsidR="00680F6C" w:rsidRDefault="00680F6C" w:rsidP="00D71200">
                            <w:pPr>
                              <w:spacing w:line="360" w:lineRule="auto"/>
                              <w:rPr>
                                <w:rFonts w:ascii="Univers" w:hAnsi="Univers"/>
                                <w:sz w:val="22"/>
                                <w:szCs w:val="22"/>
                              </w:rPr>
                            </w:pPr>
                          </w:p>
                          <w:p w14:paraId="0DF4CEFE" w14:textId="77777777" w:rsidR="00680F6C" w:rsidRDefault="00680F6C" w:rsidP="00D71200">
                            <w:pPr>
                              <w:spacing w:line="360" w:lineRule="auto"/>
                              <w:rPr>
                                <w:rFonts w:ascii="Univers" w:hAnsi="Univers"/>
                                <w:sz w:val="22"/>
                                <w:szCs w:val="22"/>
                              </w:rPr>
                            </w:pPr>
                            <w:r>
                              <w:rPr>
                                <w:rFonts w:ascii="Univers" w:hAnsi="Univers"/>
                                <w:sz w:val="22"/>
                                <w:szCs w:val="22"/>
                              </w:rPr>
                              <w:t xml:space="preserve">FIRM </w:t>
                            </w:r>
                            <w:proofErr w:type="gramStart"/>
                            <w:r>
                              <w:rPr>
                                <w:rFonts w:ascii="Univers" w:hAnsi="Univers"/>
                                <w:sz w:val="22"/>
                                <w:szCs w:val="22"/>
                              </w:rPr>
                              <w:t>NAME:_</w:t>
                            </w:r>
                            <w:proofErr w:type="gramEnd"/>
                            <w:r>
                              <w:rPr>
                                <w:rFonts w:ascii="Univers" w:hAnsi="Univers"/>
                                <w:sz w:val="22"/>
                                <w:szCs w:val="22"/>
                              </w:rPr>
                              <w:t>__________________________________</w:t>
                            </w:r>
                          </w:p>
                          <w:p w14:paraId="03B59C73" w14:textId="77777777" w:rsidR="00680F6C" w:rsidRDefault="00680F6C" w:rsidP="00D71200">
                            <w:pPr>
                              <w:spacing w:line="360" w:lineRule="auto"/>
                              <w:rPr>
                                <w:rFonts w:ascii="Univers" w:hAnsi="Univers"/>
                                <w:sz w:val="22"/>
                                <w:szCs w:val="22"/>
                              </w:rPr>
                            </w:pPr>
                            <w:r>
                              <w:rPr>
                                <w:rFonts w:ascii="Univers" w:hAnsi="Univers"/>
                                <w:sz w:val="22"/>
                                <w:szCs w:val="22"/>
                              </w:rPr>
                              <w:t xml:space="preserve">ADDRESS: ____________________________________ </w:t>
                            </w:r>
                          </w:p>
                          <w:p w14:paraId="693FA7C4" w14:textId="77777777" w:rsidR="00680F6C" w:rsidRDefault="00680F6C" w:rsidP="00D71200">
                            <w:pPr>
                              <w:spacing w:line="360" w:lineRule="auto"/>
                              <w:rPr>
                                <w:rFonts w:ascii="Univers" w:hAnsi="Univers"/>
                                <w:sz w:val="22"/>
                                <w:szCs w:val="22"/>
                              </w:rPr>
                            </w:pPr>
                            <w:r>
                              <w:rPr>
                                <w:rFonts w:ascii="Univers" w:hAnsi="Univers"/>
                                <w:sz w:val="22"/>
                                <w:szCs w:val="22"/>
                              </w:rPr>
                              <w:t xml:space="preserve">  _____________________________________________</w:t>
                            </w:r>
                          </w:p>
                          <w:p w14:paraId="4A13E8B0" w14:textId="77777777" w:rsidR="00680F6C" w:rsidRDefault="00680F6C" w:rsidP="00D71200">
                            <w:pPr>
                              <w:spacing w:line="360" w:lineRule="auto"/>
                              <w:rPr>
                                <w:rFonts w:ascii="Univers" w:hAnsi="Univers"/>
                                <w:sz w:val="22"/>
                                <w:szCs w:val="22"/>
                              </w:rPr>
                            </w:pPr>
                            <w:r>
                              <w:rPr>
                                <w:rFonts w:ascii="Univers" w:hAnsi="Univers"/>
                                <w:sz w:val="22"/>
                                <w:szCs w:val="22"/>
                              </w:rPr>
                              <w:t>PHONE NO.______________</w:t>
                            </w:r>
                            <w:proofErr w:type="gramStart"/>
                            <w:r>
                              <w:rPr>
                                <w:rFonts w:ascii="Univers" w:hAnsi="Univers"/>
                                <w:sz w:val="22"/>
                                <w:szCs w:val="22"/>
                              </w:rPr>
                              <w:t>_  FAX</w:t>
                            </w:r>
                            <w:proofErr w:type="gramEnd"/>
                            <w:r>
                              <w:rPr>
                                <w:rFonts w:ascii="Univers" w:hAnsi="Univers"/>
                                <w:sz w:val="22"/>
                                <w:szCs w:val="22"/>
                              </w:rPr>
                              <w:t xml:space="preserve"> NO._____________</w:t>
                            </w:r>
                          </w:p>
                          <w:p w14:paraId="78D283A6" w14:textId="77777777" w:rsidR="00680F6C" w:rsidRDefault="00680F6C" w:rsidP="00D71200">
                            <w:pPr>
                              <w:spacing w:line="360" w:lineRule="auto"/>
                              <w:rPr>
                                <w:rFonts w:ascii="Univers" w:hAnsi="Univers"/>
                                <w:sz w:val="22"/>
                                <w:szCs w:val="22"/>
                              </w:rPr>
                            </w:pPr>
                            <w:r>
                              <w:rPr>
                                <w:rFonts w:ascii="Univers" w:hAnsi="Univers"/>
                                <w:sz w:val="22"/>
                                <w:szCs w:val="22"/>
                              </w:rPr>
                              <w:t>BY (Please Print</w:t>
                            </w:r>
                            <w:proofErr w:type="gramStart"/>
                            <w:r>
                              <w:rPr>
                                <w:rFonts w:ascii="Univers" w:hAnsi="Univers"/>
                                <w:sz w:val="22"/>
                                <w:szCs w:val="22"/>
                              </w:rPr>
                              <w:t>):_</w:t>
                            </w:r>
                            <w:proofErr w:type="gramEnd"/>
                            <w:r>
                              <w:rPr>
                                <w:rFonts w:ascii="Univers" w:hAnsi="Univers"/>
                                <w:sz w:val="22"/>
                                <w:szCs w:val="22"/>
                              </w:rPr>
                              <w:t>_______________________________</w:t>
                            </w:r>
                          </w:p>
                          <w:p w14:paraId="3F115DBB" w14:textId="77777777" w:rsidR="00680F6C" w:rsidRDefault="00680F6C" w:rsidP="00D71200">
                            <w:pPr>
                              <w:spacing w:line="360" w:lineRule="auto"/>
                              <w:rPr>
                                <w:rFonts w:ascii="Univers" w:hAnsi="Univers"/>
                                <w:sz w:val="22"/>
                                <w:szCs w:val="22"/>
                              </w:rPr>
                            </w:pPr>
                            <w:proofErr w:type="gramStart"/>
                            <w:r>
                              <w:rPr>
                                <w:rFonts w:ascii="Univers" w:hAnsi="Univers"/>
                                <w:sz w:val="22"/>
                                <w:szCs w:val="22"/>
                              </w:rPr>
                              <w:t>TITLE:_</w:t>
                            </w:r>
                            <w:proofErr w:type="gramEnd"/>
                            <w:r>
                              <w:rPr>
                                <w:rFonts w:ascii="Univers" w:hAnsi="Univers"/>
                                <w:sz w:val="22"/>
                                <w:szCs w:val="22"/>
                              </w:rPr>
                              <w:t>________________________________________</w:t>
                            </w:r>
                          </w:p>
                          <w:p w14:paraId="1845B477" w14:textId="77777777" w:rsidR="00680F6C" w:rsidRDefault="00680F6C" w:rsidP="00D71200">
                            <w:pPr>
                              <w:spacing w:line="360" w:lineRule="auto"/>
                              <w:rPr>
                                <w:rFonts w:ascii="Univers" w:hAnsi="Univers"/>
                                <w:sz w:val="22"/>
                                <w:szCs w:val="22"/>
                              </w:rPr>
                            </w:pPr>
                            <w:proofErr w:type="gramStart"/>
                            <w:r>
                              <w:rPr>
                                <w:rFonts w:ascii="Univers" w:hAnsi="Univers"/>
                                <w:sz w:val="22"/>
                                <w:szCs w:val="22"/>
                              </w:rPr>
                              <w:t>EMAIL:_</w:t>
                            </w:r>
                            <w:proofErr w:type="gramEnd"/>
                            <w:r>
                              <w:rPr>
                                <w:rFonts w:ascii="Univers" w:hAnsi="Univers"/>
                                <w:sz w:val="22"/>
                                <w:szCs w:val="22"/>
                              </w:rPr>
                              <w:t>_______________________________________</w:t>
                            </w:r>
                          </w:p>
                          <w:p w14:paraId="4528F16D" w14:textId="77777777" w:rsidR="00680F6C" w:rsidRDefault="00680F6C" w:rsidP="00D71200">
                            <w:pPr>
                              <w:spacing w:line="360" w:lineRule="auto"/>
                              <w:rPr>
                                <w:rFonts w:ascii="Univers" w:hAnsi="Univers"/>
                                <w:sz w:val="22"/>
                                <w:szCs w:val="22"/>
                              </w:rPr>
                            </w:pPr>
                          </w:p>
                          <w:p w14:paraId="4EC2C547" w14:textId="77777777" w:rsidR="00680F6C" w:rsidRPr="00816D06" w:rsidRDefault="00680F6C" w:rsidP="00D71200">
                            <w:pPr>
                              <w:spacing w:line="360" w:lineRule="auto"/>
                              <w:rPr>
                                <w:rFonts w:ascii="Univers" w:hAnsi="Univers"/>
                                <w:sz w:val="22"/>
                                <w:szCs w:val="22"/>
                              </w:rPr>
                            </w:pPr>
                            <w:proofErr w:type="gramStart"/>
                            <w:r>
                              <w:rPr>
                                <w:rFonts w:ascii="Univers" w:hAnsi="Univers"/>
                                <w:sz w:val="22"/>
                                <w:szCs w:val="22"/>
                              </w:rPr>
                              <w:t>SIGNATURE:_</w:t>
                            </w:r>
                            <w:proofErr w:type="gramEnd"/>
                            <w:r>
                              <w:rPr>
                                <w:rFonts w:ascii="Univers" w:hAnsi="Univers"/>
                                <w:sz w:val="22"/>
                                <w:szCs w:val="22"/>
                              </w:rPr>
                              <w:t>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3B67C" id="Text Box 62" o:spid="_x0000_s1030" type="#_x0000_t202" style="position:absolute;margin-left:177.75pt;margin-top:.65pt;width:300.95pt;height:193.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">
                <v:textbox>
                  <w:txbxContent>
                    <w:p w14:paraId="69C6E2B9" w14:textId="77777777" w:rsidR="00680F6C" w:rsidRDefault="00680F6C" w:rsidP="00D71200">
                      <w:pPr>
                        <w:spacing w:line="360" w:lineRule="auto"/>
                        <w:rPr>
                          <w:rFonts w:ascii="Univers" w:hAnsi="Univers"/>
                          <w:sz w:val="22"/>
                          <w:szCs w:val="22"/>
                        </w:rPr>
                      </w:pPr>
                    </w:p>
                    <w:p w14:paraId="0DF4CEFE" w14:textId="77777777" w:rsidR="00680F6C" w:rsidRDefault="00680F6C" w:rsidP="00D71200">
                      <w:pPr>
                        <w:spacing w:line="360" w:lineRule="auto"/>
                        <w:rPr>
                          <w:rFonts w:ascii="Univers" w:hAnsi="Univers"/>
                          <w:sz w:val="22"/>
                          <w:szCs w:val="22"/>
                        </w:rPr>
                      </w:pPr>
                      <w:r>
                        <w:rPr>
                          <w:rFonts w:ascii="Univers" w:hAnsi="Univers"/>
                          <w:sz w:val="22"/>
                          <w:szCs w:val="22"/>
                        </w:rPr>
                        <w:t xml:space="preserve">FIRM </w:t>
                      </w:r>
                      <w:proofErr w:type="gramStart"/>
                      <w:r>
                        <w:rPr>
                          <w:rFonts w:ascii="Univers" w:hAnsi="Univers"/>
                          <w:sz w:val="22"/>
                          <w:szCs w:val="22"/>
                        </w:rPr>
                        <w:t>NAME:_</w:t>
                      </w:r>
                      <w:proofErr w:type="gramEnd"/>
                      <w:r>
                        <w:rPr>
                          <w:rFonts w:ascii="Univers" w:hAnsi="Univers"/>
                          <w:sz w:val="22"/>
                          <w:szCs w:val="22"/>
                        </w:rPr>
                        <w:t>__________________________________</w:t>
                      </w:r>
                    </w:p>
                    <w:p w14:paraId="03B59C73" w14:textId="77777777" w:rsidR="00680F6C" w:rsidRDefault="00680F6C" w:rsidP="00D71200">
                      <w:pPr>
                        <w:spacing w:line="360" w:lineRule="auto"/>
                        <w:rPr>
                          <w:rFonts w:ascii="Univers" w:hAnsi="Univers"/>
                          <w:sz w:val="22"/>
                          <w:szCs w:val="22"/>
                        </w:rPr>
                      </w:pPr>
                      <w:r>
                        <w:rPr>
                          <w:rFonts w:ascii="Univers" w:hAnsi="Univers"/>
                          <w:sz w:val="22"/>
                          <w:szCs w:val="22"/>
                        </w:rPr>
                        <w:t xml:space="preserve">ADDRESS: ____________________________________ </w:t>
                      </w:r>
                    </w:p>
                    <w:p w14:paraId="693FA7C4" w14:textId="77777777" w:rsidR="00680F6C" w:rsidRDefault="00680F6C" w:rsidP="00D71200">
                      <w:pPr>
                        <w:spacing w:line="360" w:lineRule="auto"/>
                        <w:rPr>
                          <w:rFonts w:ascii="Univers" w:hAnsi="Univers"/>
                          <w:sz w:val="22"/>
                          <w:szCs w:val="22"/>
                        </w:rPr>
                      </w:pPr>
                      <w:r>
                        <w:rPr>
                          <w:rFonts w:ascii="Univers" w:hAnsi="Univers"/>
                          <w:sz w:val="22"/>
                          <w:szCs w:val="22"/>
                        </w:rPr>
                        <w:t xml:space="preserve">  _____________________________________________</w:t>
                      </w:r>
                    </w:p>
                    <w:p w14:paraId="4A13E8B0" w14:textId="77777777" w:rsidR="00680F6C" w:rsidRDefault="00680F6C" w:rsidP="00D71200">
                      <w:pPr>
                        <w:spacing w:line="360" w:lineRule="auto"/>
                        <w:rPr>
                          <w:rFonts w:ascii="Univers" w:hAnsi="Univers"/>
                          <w:sz w:val="22"/>
                          <w:szCs w:val="22"/>
                        </w:rPr>
                      </w:pPr>
                      <w:r>
                        <w:rPr>
                          <w:rFonts w:ascii="Univers" w:hAnsi="Univers"/>
                          <w:sz w:val="22"/>
                          <w:szCs w:val="22"/>
                        </w:rPr>
                        <w:t>PHONE NO.______________</w:t>
                      </w:r>
                      <w:proofErr w:type="gramStart"/>
                      <w:r>
                        <w:rPr>
                          <w:rFonts w:ascii="Univers" w:hAnsi="Univers"/>
                          <w:sz w:val="22"/>
                          <w:szCs w:val="22"/>
                        </w:rPr>
                        <w:t>_  FAX</w:t>
                      </w:r>
                      <w:proofErr w:type="gramEnd"/>
                      <w:r>
                        <w:rPr>
                          <w:rFonts w:ascii="Univers" w:hAnsi="Univers"/>
                          <w:sz w:val="22"/>
                          <w:szCs w:val="22"/>
                        </w:rPr>
                        <w:t xml:space="preserve"> NO._____________</w:t>
                      </w:r>
                    </w:p>
                    <w:p w14:paraId="78D283A6" w14:textId="77777777" w:rsidR="00680F6C" w:rsidRDefault="00680F6C" w:rsidP="00D71200">
                      <w:pPr>
                        <w:spacing w:line="360" w:lineRule="auto"/>
                        <w:rPr>
                          <w:rFonts w:ascii="Univers" w:hAnsi="Univers"/>
                          <w:sz w:val="22"/>
                          <w:szCs w:val="22"/>
                        </w:rPr>
                      </w:pPr>
                      <w:r>
                        <w:rPr>
                          <w:rFonts w:ascii="Univers" w:hAnsi="Univers"/>
                          <w:sz w:val="22"/>
                          <w:szCs w:val="22"/>
                        </w:rPr>
                        <w:t>BY (Please Print</w:t>
                      </w:r>
                      <w:proofErr w:type="gramStart"/>
                      <w:r>
                        <w:rPr>
                          <w:rFonts w:ascii="Univers" w:hAnsi="Univers"/>
                          <w:sz w:val="22"/>
                          <w:szCs w:val="22"/>
                        </w:rPr>
                        <w:t>):_</w:t>
                      </w:r>
                      <w:proofErr w:type="gramEnd"/>
                      <w:r>
                        <w:rPr>
                          <w:rFonts w:ascii="Univers" w:hAnsi="Univers"/>
                          <w:sz w:val="22"/>
                          <w:szCs w:val="22"/>
                        </w:rPr>
                        <w:t>_______________________________</w:t>
                      </w:r>
                    </w:p>
                    <w:p w14:paraId="3F115DBB" w14:textId="77777777" w:rsidR="00680F6C" w:rsidRDefault="00680F6C" w:rsidP="00D71200">
                      <w:pPr>
                        <w:spacing w:line="360" w:lineRule="auto"/>
                        <w:rPr>
                          <w:rFonts w:ascii="Univers" w:hAnsi="Univers"/>
                          <w:sz w:val="22"/>
                          <w:szCs w:val="22"/>
                        </w:rPr>
                      </w:pPr>
                      <w:proofErr w:type="gramStart"/>
                      <w:r>
                        <w:rPr>
                          <w:rFonts w:ascii="Univers" w:hAnsi="Univers"/>
                          <w:sz w:val="22"/>
                          <w:szCs w:val="22"/>
                        </w:rPr>
                        <w:t>TITLE:_</w:t>
                      </w:r>
                      <w:proofErr w:type="gramEnd"/>
                      <w:r>
                        <w:rPr>
                          <w:rFonts w:ascii="Univers" w:hAnsi="Univers"/>
                          <w:sz w:val="22"/>
                          <w:szCs w:val="22"/>
                        </w:rPr>
                        <w:t>________________________________________</w:t>
                      </w:r>
                    </w:p>
                    <w:p w14:paraId="1845B477" w14:textId="77777777" w:rsidR="00680F6C" w:rsidRDefault="00680F6C" w:rsidP="00D71200">
                      <w:pPr>
                        <w:spacing w:line="360" w:lineRule="auto"/>
                        <w:rPr>
                          <w:rFonts w:ascii="Univers" w:hAnsi="Univers"/>
                          <w:sz w:val="22"/>
                          <w:szCs w:val="22"/>
                        </w:rPr>
                      </w:pPr>
                      <w:proofErr w:type="gramStart"/>
                      <w:r>
                        <w:rPr>
                          <w:rFonts w:ascii="Univers" w:hAnsi="Univers"/>
                          <w:sz w:val="22"/>
                          <w:szCs w:val="22"/>
                        </w:rPr>
                        <w:t>EMAIL:_</w:t>
                      </w:r>
                      <w:proofErr w:type="gramEnd"/>
                      <w:r>
                        <w:rPr>
                          <w:rFonts w:ascii="Univers" w:hAnsi="Univers"/>
                          <w:sz w:val="22"/>
                          <w:szCs w:val="22"/>
                        </w:rPr>
                        <w:t>_______________________________________</w:t>
                      </w:r>
                    </w:p>
                    <w:p w14:paraId="4528F16D" w14:textId="77777777" w:rsidR="00680F6C" w:rsidRDefault="00680F6C" w:rsidP="00D71200">
                      <w:pPr>
                        <w:spacing w:line="360" w:lineRule="auto"/>
                        <w:rPr>
                          <w:rFonts w:ascii="Univers" w:hAnsi="Univers"/>
                          <w:sz w:val="22"/>
                          <w:szCs w:val="22"/>
                        </w:rPr>
                      </w:pPr>
                    </w:p>
                    <w:p w14:paraId="4EC2C547" w14:textId="77777777" w:rsidR="00680F6C" w:rsidRPr="00816D06" w:rsidRDefault="00680F6C" w:rsidP="00D71200">
                      <w:pPr>
                        <w:spacing w:line="360" w:lineRule="auto"/>
                        <w:rPr>
                          <w:rFonts w:ascii="Univers" w:hAnsi="Univers"/>
                          <w:sz w:val="22"/>
                          <w:szCs w:val="22"/>
                        </w:rPr>
                      </w:pPr>
                      <w:proofErr w:type="gramStart"/>
                      <w:r>
                        <w:rPr>
                          <w:rFonts w:ascii="Univers" w:hAnsi="Univers"/>
                          <w:sz w:val="22"/>
                          <w:szCs w:val="22"/>
                        </w:rPr>
                        <w:t>SIGNATURE:_</w:t>
                      </w:r>
                      <w:proofErr w:type="gramEnd"/>
                      <w:r>
                        <w:rPr>
                          <w:rFonts w:ascii="Univers" w:hAnsi="Univers"/>
                          <w:sz w:val="22"/>
                          <w:szCs w:val="22"/>
                        </w:rPr>
                        <w:t>__________________________________</w:t>
                      </w:r>
                    </w:p>
                  </w:txbxContent>
                </v:textbox>
              </v:shape>
            </w:pict>
          </mc:Fallback>
        </mc:AlternateContent>
      </w:r>
    </w:p>
    <w:p w14:paraId="4173567D" w14:textId="77777777" w:rsidR="00D71200" w:rsidRDefault="00D71200" w:rsidP="00D71200"/>
    <w:p w14:paraId="00C9D0B5" w14:textId="77777777" w:rsidR="00D71200" w:rsidRDefault="00D71200" w:rsidP="00D71200"/>
    <w:p w14:paraId="59585451" w14:textId="77777777" w:rsidR="00D71200" w:rsidRDefault="00D71200" w:rsidP="00D71200"/>
    <w:p w14:paraId="2CA799D8" w14:textId="77777777" w:rsidR="00D71200" w:rsidRDefault="1778ABA6" w:rsidP="1778ABA6">
      <w:pPr>
        <w:rPr>
          <w:rFonts w:ascii="Univers" w:hAnsi="Univers"/>
          <w:sz w:val="22"/>
          <w:szCs w:val="22"/>
        </w:rPr>
      </w:pPr>
      <w:r w:rsidRPr="1778ABA6">
        <w:rPr>
          <w:rFonts w:ascii="Univers" w:hAnsi="Univers"/>
          <w:sz w:val="22"/>
          <w:szCs w:val="22"/>
        </w:rPr>
        <w:t>RETURN RFP TO:</w:t>
      </w:r>
    </w:p>
    <w:p w14:paraId="34C5C06C" w14:textId="77777777" w:rsidR="00D71200" w:rsidRDefault="1778ABA6" w:rsidP="1778ABA6">
      <w:pPr>
        <w:rPr>
          <w:rFonts w:ascii="Univers" w:hAnsi="Univers"/>
          <w:sz w:val="22"/>
          <w:szCs w:val="22"/>
        </w:rPr>
      </w:pPr>
      <w:r w:rsidRPr="1778ABA6">
        <w:rPr>
          <w:rFonts w:ascii="Univers" w:hAnsi="Univers"/>
          <w:sz w:val="22"/>
          <w:szCs w:val="22"/>
        </w:rPr>
        <w:t>Purchasing Office</w:t>
      </w:r>
    </w:p>
    <w:p w14:paraId="2173B79E" w14:textId="77777777" w:rsidR="00D71200" w:rsidRDefault="1778ABA6" w:rsidP="1778ABA6">
      <w:pPr>
        <w:rPr>
          <w:rFonts w:ascii="Univers" w:hAnsi="Univers"/>
          <w:sz w:val="22"/>
          <w:szCs w:val="22"/>
        </w:rPr>
      </w:pPr>
      <w:r w:rsidRPr="1778ABA6">
        <w:rPr>
          <w:rFonts w:ascii="Univers" w:hAnsi="Univers"/>
          <w:sz w:val="22"/>
          <w:szCs w:val="22"/>
        </w:rPr>
        <w:t>2815 East Garland Ave.</w:t>
      </w:r>
    </w:p>
    <w:p w14:paraId="6F57EDB4" w14:textId="77777777" w:rsidR="00D71200" w:rsidRPr="00A01F1E" w:rsidRDefault="1778ABA6" w:rsidP="1778ABA6">
      <w:pPr>
        <w:rPr>
          <w:rFonts w:ascii="Univers" w:hAnsi="Univers"/>
          <w:sz w:val="22"/>
          <w:szCs w:val="22"/>
        </w:rPr>
      </w:pPr>
      <w:r w:rsidRPr="1778ABA6">
        <w:rPr>
          <w:rFonts w:ascii="Univers" w:hAnsi="Univers"/>
          <w:sz w:val="22"/>
          <w:szCs w:val="22"/>
        </w:rPr>
        <w:t>Spokane, WA  99207</w:t>
      </w:r>
    </w:p>
    <w:p w14:paraId="1B471345" w14:textId="77777777" w:rsidR="00D71200" w:rsidRDefault="00D71200" w:rsidP="00D71200">
      <w:pPr>
        <w:tabs>
          <w:tab w:val="left" w:pos="720"/>
          <w:tab w:val="left" w:pos="1440"/>
        </w:tabs>
        <w:rPr>
          <w:b/>
          <w:bCs/>
        </w:rPr>
      </w:pPr>
    </w:p>
    <w:p w14:paraId="10BB01BB" w14:textId="77777777" w:rsidR="00D71200" w:rsidRDefault="00D71200" w:rsidP="00D71200">
      <w:pPr>
        <w:tabs>
          <w:tab w:val="left" w:pos="720"/>
          <w:tab w:val="left" w:pos="1440"/>
        </w:tabs>
        <w:rPr>
          <w:b/>
          <w:bCs/>
        </w:rPr>
      </w:pPr>
    </w:p>
    <w:p w14:paraId="713E173B" w14:textId="77777777" w:rsidR="00D71200" w:rsidRDefault="00D71200" w:rsidP="00D71200">
      <w:pPr>
        <w:tabs>
          <w:tab w:val="left" w:pos="720"/>
          <w:tab w:val="left" w:pos="1440"/>
        </w:tabs>
        <w:rPr>
          <w:b/>
          <w:bCs/>
        </w:rPr>
      </w:pPr>
    </w:p>
    <w:p w14:paraId="760E2A64" w14:textId="77777777" w:rsidR="00D71200" w:rsidRDefault="00D71200" w:rsidP="00D71200">
      <w:pPr>
        <w:tabs>
          <w:tab w:val="left" w:pos="720"/>
          <w:tab w:val="left" w:pos="1440"/>
        </w:tabs>
        <w:rPr>
          <w:b/>
          <w:bCs/>
        </w:rPr>
      </w:pPr>
    </w:p>
    <w:p w14:paraId="187D3731" w14:textId="77777777" w:rsidR="00D71200" w:rsidRDefault="00D71200" w:rsidP="00D71200">
      <w:pPr>
        <w:tabs>
          <w:tab w:val="left" w:pos="720"/>
          <w:tab w:val="left" w:pos="1440"/>
        </w:tabs>
        <w:rPr>
          <w:b/>
          <w:bCs/>
        </w:rPr>
      </w:pPr>
    </w:p>
    <w:p w14:paraId="16BB05D4" w14:textId="77777777" w:rsidR="00D71200" w:rsidRDefault="00D71200" w:rsidP="00D71200">
      <w:pPr>
        <w:tabs>
          <w:tab w:val="left" w:pos="720"/>
          <w:tab w:val="left" w:pos="1440"/>
        </w:tabs>
        <w:rPr>
          <w:b/>
          <w:bCs/>
        </w:rPr>
      </w:pPr>
    </w:p>
    <w:p w14:paraId="1FDB643E" w14:textId="77777777" w:rsidR="00D71200" w:rsidRDefault="00D71200" w:rsidP="00D71200">
      <w:pPr>
        <w:tabs>
          <w:tab w:val="left" w:pos="720"/>
          <w:tab w:val="left" w:pos="1440"/>
        </w:tabs>
        <w:rPr>
          <w:b/>
          <w:bCs/>
        </w:rPr>
      </w:pPr>
    </w:p>
    <w:p w14:paraId="3EA16A47" w14:textId="77777777" w:rsidR="00D71200" w:rsidRDefault="00D71200" w:rsidP="00D71200">
      <w:pPr>
        <w:tabs>
          <w:tab w:val="left" w:pos="720"/>
          <w:tab w:val="left" w:pos="1440"/>
        </w:tabs>
        <w:rPr>
          <w:b/>
          <w:bCs/>
        </w:rPr>
      </w:pPr>
    </w:p>
    <w:p w14:paraId="5176F1C5" w14:textId="77777777" w:rsidR="00D71200" w:rsidRDefault="00D71200" w:rsidP="00D71200">
      <w:pPr>
        <w:tabs>
          <w:tab w:val="left" w:pos="720"/>
          <w:tab w:val="left" w:pos="1440"/>
        </w:tabs>
        <w:rPr>
          <w:b/>
          <w:bCs/>
        </w:rPr>
      </w:pPr>
    </w:p>
    <w:p w14:paraId="5B25F373" w14:textId="77777777" w:rsidR="00D71200" w:rsidRDefault="00D71200" w:rsidP="00D71200">
      <w:pPr>
        <w:tabs>
          <w:tab w:val="left" w:pos="720"/>
          <w:tab w:val="left" w:pos="1440"/>
        </w:tabs>
        <w:rPr>
          <w:b/>
          <w:bCs/>
        </w:rPr>
      </w:pPr>
    </w:p>
    <w:p w14:paraId="59F9574C" w14:textId="77777777" w:rsidR="00D71200" w:rsidRDefault="00D71200" w:rsidP="00D71200">
      <w:pPr>
        <w:tabs>
          <w:tab w:val="left" w:pos="720"/>
          <w:tab w:val="left" w:pos="1440"/>
        </w:tabs>
        <w:rPr>
          <w:b/>
          <w:bCs/>
        </w:rPr>
      </w:pPr>
    </w:p>
    <w:p w14:paraId="4D96D440" w14:textId="77777777" w:rsidR="00D71200" w:rsidRDefault="00D71200" w:rsidP="00D71200">
      <w:pPr>
        <w:tabs>
          <w:tab w:val="left" w:pos="720"/>
          <w:tab w:val="left" w:pos="1440"/>
        </w:tabs>
        <w:rPr>
          <w:b/>
          <w:bCs/>
        </w:rPr>
      </w:pPr>
    </w:p>
    <w:p w14:paraId="2E598CB1" w14:textId="77777777" w:rsidR="00D71200" w:rsidRDefault="00D71200" w:rsidP="00D71200">
      <w:pPr>
        <w:tabs>
          <w:tab w:val="left" w:pos="720"/>
          <w:tab w:val="left" w:pos="1440"/>
        </w:tabs>
        <w:rPr>
          <w:b/>
          <w:bCs/>
        </w:rPr>
      </w:pPr>
    </w:p>
    <w:p w14:paraId="3C773C4A" w14:textId="77777777" w:rsidR="00D71200" w:rsidRDefault="00D71200" w:rsidP="00D71200">
      <w:pPr>
        <w:tabs>
          <w:tab w:val="left" w:pos="720"/>
          <w:tab w:val="left" w:pos="1440"/>
        </w:tabs>
        <w:rPr>
          <w:b/>
          <w:bCs/>
        </w:rPr>
      </w:pPr>
    </w:p>
    <w:p w14:paraId="4550C27E" w14:textId="77777777" w:rsidR="00D71200" w:rsidRDefault="00D71200" w:rsidP="00D71200">
      <w:pPr>
        <w:tabs>
          <w:tab w:val="left" w:pos="720"/>
          <w:tab w:val="left" w:pos="1440"/>
        </w:tabs>
        <w:rPr>
          <w:b/>
          <w:bCs/>
        </w:rPr>
      </w:pPr>
    </w:p>
    <w:p w14:paraId="46422CEC" w14:textId="77777777" w:rsidR="00D71200" w:rsidRDefault="00D71200" w:rsidP="00D71200">
      <w:pPr>
        <w:tabs>
          <w:tab w:val="left" w:pos="720"/>
          <w:tab w:val="left" w:pos="1440"/>
        </w:tabs>
        <w:rPr>
          <w:b/>
          <w:bCs/>
        </w:rPr>
      </w:pPr>
    </w:p>
    <w:p w14:paraId="73C228B5" w14:textId="77777777" w:rsidR="00D71200" w:rsidRDefault="00D71200" w:rsidP="00D71200">
      <w:pPr>
        <w:tabs>
          <w:tab w:val="left" w:pos="720"/>
          <w:tab w:val="left" w:pos="1440"/>
        </w:tabs>
        <w:rPr>
          <w:b/>
          <w:bCs/>
        </w:rPr>
      </w:pPr>
    </w:p>
    <w:p w14:paraId="7AA092D3" w14:textId="77777777" w:rsidR="00D71200" w:rsidRDefault="00D71200" w:rsidP="00D71200">
      <w:pPr>
        <w:tabs>
          <w:tab w:val="left" w:pos="720"/>
          <w:tab w:val="left" w:pos="1440"/>
        </w:tabs>
        <w:rPr>
          <w:b/>
          <w:bCs/>
        </w:rPr>
      </w:pPr>
    </w:p>
    <w:p w14:paraId="7D2D9838" w14:textId="77777777" w:rsidR="00D71200" w:rsidRDefault="00D71200" w:rsidP="00D71200">
      <w:pPr>
        <w:tabs>
          <w:tab w:val="left" w:pos="720"/>
          <w:tab w:val="left" w:pos="1440"/>
        </w:tabs>
        <w:rPr>
          <w:b/>
          <w:bCs/>
        </w:rPr>
      </w:pPr>
    </w:p>
    <w:p w14:paraId="59358804" w14:textId="77777777" w:rsidR="00D71200" w:rsidRDefault="00D71200" w:rsidP="00D71200">
      <w:pPr>
        <w:tabs>
          <w:tab w:val="left" w:pos="720"/>
          <w:tab w:val="left" w:pos="1440"/>
        </w:tabs>
        <w:rPr>
          <w:b/>
          <w:bCs/>
        </w:rPr>
      </w:pPr>
    </w:p>
    <w:p w14:paraId="75AFDC0A" w14:textId="77777777" w:rsidR="00D71200" w:rsidRDefault="00D71200" w:rsidP="00D71200">
      <w:pPr>
        <w:tabs>
          <w:tab w:val="left" w:pos="720"/>
          <w:tab w:val="left" w:pos="1440"/>
        </w:tabs>
        <w:rPr>
          <w:b/>
          <w:bCs/>
        </w:rPr>
      </w:pPr>
    </w:p>
    <w:p w14:paraId="76995C9F" w14:textId="77777777" w:rsidR="00D71200" w:rsidRDefault="00D71200" w:rsidP="00D71200">
      <w:pPr>
        <w:tabs>
          <w:tab w:val="left" w:pos="720"/>
          <w:tab w:val="left" w:pos="1440"/>
        </w:tabs>
        <w:rPr>
          <w:b/>
          <w:bCs/>
        </w:rPr>
      </w:pPr>
    </w:p>
    <w:p w14:paraId="74833CAA" w14:textId="77777777" w:rsidR="00D71200" w:rsidRDefault="00D71200" w:rsidP="00D71200">
      <w:pPr>
        <w:tabs>
          <w:tab w:val="left" w:pos="720"/>
          <w:tab w:val="left" w:pos="1440"/>
        </w:tabs>
        <w:rPr>
          <w:b/>
          <w:bCs/>
        </w:rPr>
      </w:pPr>
    </w:p>
    <w:p w14:paraId="69BB3E2A" w14:textId="77777777" w:rsidR="00D71200" w:rsidRDefault="00D71200" w:rsidP="00D71200">
      <w:pPr>
        <w:tabs>
          <w:tab w:val="left" w:pos="720"/>
          <w:tab w:val="left" w:pos="1440"/>
        </w:tabs>
        <w:rPr>
          <w:b/>
          <w:bCs/>
        </w:rPr>
      </w:pPr>
    </w:p>
    <w:p w14:paraId="4F4CCD90" w14:textId="77777777" w:rsidR="00D71200" w:rsidRDefault="00D71200" w:rsidP="00D71200">
      <w:pPr>
        <w:tabs>
          <w:tab w:val="left" w:pos="720"/>
          <w:tab w:val="left" w:pos="1440"/>
        </w:tabs>
        <w:rPr>
          <w:b/>
          <w:bCs/>
        </w:rPr>
      </w:pPr>
    </w:p>
    <w:p w14:paraId="5076F443" w14:textId="77777777" w:rsidR="00D71200" w:rsidRDefault="00D71200" w:rsidP="00D71200">
      <w:pPr>
        <w:tabs>
          <w:tab w:val="left" w:pos="720"/>
          <w:tab w:val="left" w:pos="1440"/>
        </w:tabs>
      </w:pPr>
      <w:r>
        <w:rPr>
          <w:b/>
          <w:bCs/>
        </w:rPr>
        <w:t>PART I:</w:t>
      </w:r>
      <w:r>
        <w:rPr>
          <w:b/>
          <w:bCs/>
        </w:rPr>
        <w:tab/>
        <w:t>STATEMENT REGARDING EQUAL EMPLOYMENT OPPORTUNITY</w:t>
      </w:r>
    </w:p>
    <w:p w14:paraId="7E859E34" w14:textId="77777777" w:rsidR="00D71200" w:rsidRDefault="00D71200" w:rsidP="00D71200">
      <w:pPr>
        <w:ind w:left="720" w:hanging="720"/>
      </w:pPr>
    </w:p>
    <w:p w14:paraId="6713385C" w14:textId="77777777" w:rsidR="00D71200" w:rsidRDefault="1778ABA6" w:rsidP="00D71200">
      <w:pPr>
        <w:tabs>
          <w:tab w:val="left" w:pos="720"/>
          <w:tab w:val="left" w:pos="1440"/>
        </w:tabs>
      </w:pPr>
      <w:r>
        <w:t xml:space="preserve">We hereby certify that we have made a conscientious effort to comply with federal, </w:t>
      </w:r>
      <w:proofErr w:type="gramStart"/>
      <w:r>
        <w:t>state</w:t>
      </w:r>
      <w:proofErr w:type="gramEnd"/>
      <w:r>
        <w:t xml:space="preserve"> and local equal employment opportunity requirements in quoting this project and we will make the same efforts in fulfilling the requirements if awarded the Contract.</w:t>
      </w:r>
    </w:p>
    <w:p w14:paraId="67660AD8" w14:textId="77777777" w:rsidR="00D71200" w:rsidRDefault="00D71200" w:rsidP="00D71200"/>
    <w:p w14:paraId="50BAF01C" w14:textId="77777777" w:rsidR="00D71200" w:rsidRDefault="1778ABA6" w:rsidP="00D71200">
      <w:pPr>
        <w:tabs>
          <w:tab w:val="left" w:pos="720"/>
          <w:tab w:val="left" w:pos="1440"/>
        </w:tabs>
      </w:pPr>
      <w:r>
        <w:t>We further designate the following as the person who has been charged with the responsibility for securing compliance with and reporting progress on affirmative efforts.</w:t>
      </w:r>
    </w:p>
    <w:p w14:paraId="2E9A54BD" w14:textId="77777777" w:rsidR="00D71200" w:rsidRDefault="00D71200" w:rsidP="00D71200"/>
    <w:p w14:paraId="71B1A615" w14:textId="77777777" w:rsidR="00D71200" w:rsidRDefault="00D71200" w:rsidP="00D71200">
      <w:pPr>
        <w:tabs>
          <w:tab w:val="left" w:pos="720"/>
          <w:tab w:val="left" w:pos="1440"/>
          <w:tab w:val="left" w:pos="2160"/>
          <w:tab w:val="left" w:pos="2880"/>
          <w:tab w:val="left" w:pos="3600"/>
        </w:tabs>
        <w:ind w:left="3600" w:hanging="3600"/>
      </w:pPr>
      <w:r>
        <w:t>Name:</w:t>
      </w:r>
      <w:r w:rsidRPr="00E747D6">
        <w:t xml:space="preserve"> </w:t>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Pr>
          <w:u w:val="single"/>
        </w:rPr>
        <w:tab/>
      </w:r>
      <w:r w:rsidRPr="00E747D6">
        <w:rPr>
          <w:u w:val="single"/>
        </w:rPr>
        <w:tab/>
      </w:r>
    </w:p>
    <w:p w14:paraId="473D6226" w14:textId="77777777" w:rsidR="00D71200" w:rsidRDefault="00D71200" w:rsidP="00D71200">
      <w:pPr>
        <w:tabs>
          <w:tab w:val="left" w:pos="720"/>
          <w:tab w:val="left" w:pos="1440"/>
          <w:tab w:val="left" w:pos="2160"/>
          <w:tab w:val="left" w:pos="2880"/>
          <w:tab w:val="left" w:pos="3600"/>
        </w:tabs>
        <w:ind w:left="3600" w:hanging="3600"/>
      </w:pPr>
    </w:p>
    <w:p w14:paraId="18EB22A6" w14:textId="77777777" w:rsidR="00D71200" w:rsidRDefault="00D71200" w:rsidP="00D71200">
      <w:pPr>
        <w:tabs>
          <w:tab w:val="left" w:pos="720"/>
          <w:tab w:val="left" w:pos="1440"/>
          <w:tab w:val="left" w:pos="2160"/>
          <w:tab w:val="left" w:pos="2880"/>
          <w:tab w:val="left" w:pos="3600"/>
        </w:tabs>
        <w:ind w:left="3600" w:hanging="3600"/>
      </w:pPr>
      <w:r>
        <w:t>Title:</w:t>
      </w:r>
      <w:r w:rsidRPr="00E747D6">
        <w:t xml:space="preserve"> </w:t>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Pr>
          <w:u w:val="single"/>
        </w:rPr>
        <w:tab/>
      </w:r>
      <w:r w:rsidRPr="00E747D6">
        <w:rPr>
          <w:u w:val="single"/>
        </w:rPr>
        <w:tab/>
      </w:r>
    </w:p>
    <w:p w14:paraId="0F9D01CA" w14:textId="77777777" w:rsidR="00D71200" w:rsidRDefault="00D71200" w:rsidP="00D71200">
      <w:pPr>
        <w:tabs>
          <w:tab w:val="left" w:pos="720"/>
          <w:tab w:val="left" w:pos="1440"/>
          <w:tab w:val="left" w:pos="2160"/>
          <w:tab w:val="left" w:pos="2880"/>
          <w:tab w:val="left" w:pos="3600"/>
        </w:tabs>
        <w:ind w:left="3600" w:hanging="3600"/>
      </w:pPr>
    </w:p>
    <w:p w14:paraId="155A60CD" w14:textId="77777777" w:rsidR="00D71200" w:rsidRDefault="00D71200" w:rsidP="00D71200">
      <w:pPr>
        <w:tabs>
          <w:tab w:val="left" w:pos="720"/>
          <w:tab w:val="left" w:pos="1440"/>
          <w:tab w:val="left" w:pos="2160"/>
          <w:tab w:val="left" w:pos="2880"/>
          <w:tab w:val="left" w:pos="3600"/>
        </w:tabs>
        <w:ind w:left="3600" w:hanging="3600"/>
      </w:pPr>
      <w:r>
        <w:t>Telephone Number:</w:t>
      </w:r>
      <w:r w:rsidRPr="00E747D6">
        <w:t xml:space="preserve"> </w:t>
      </w:r>
      <w:r>
        <w:tab/>
      </w:r>
      <w:r w:rsidRPr="00E747D6">
        <w:rPr>
          <w:u w:val="single"/>
        </w:rPr>
        <w:tab/>
      </w:r>
      <w:r w:rsidRPr="00E747D6">
        <w:rPr>
          <w:u w:val="single"/>
        </w:rPr>
        <w:tab/>
      </w:r>
      <w:r w:rsidRPr="00E747D6">
        <w:rPr>
          <w:u w:val="single"/>
        </w:rPr>
        <w:tab/>
      </w:r>
      <w:r w:rsidRPr="00E747D6">
        <w:rPr>
          <w:u w:val="single"/>
        </w:rPr>
        <w:tab/>
      </w:r>
      <w:r>
        <w:rPr>
          <w:u w:val="single"/>
        </w:rPr>
        <w:tab/>
      </w:r>
      <w:r w:rsidRPr="00E747D6">
        <w:rPr>
          <w:u w:val="single"/>
        </w:rPr>
        <w:tab/>
      </w:r>
    </w:p>
    <w:p w14:paraId="474057B6" w14:textId="77777777" w:rsidR="00D71200" w:rsidRDefault="00D71200" w:rsidP="00D71200"/>
    <w:p w14:paraId="0A71C6A6" w14:textId="77777777" w:rsidR="00D71200" w:rsidRDefault="00D71200" w:rsidP="00D71200">
      <w:pPr>
        <w:tabs>
          <w:tab w:val="left" w:pos="720"/>
          <w:tab w:val="left" w:pos="1440"/>
        </w:tabs>
        <w:ind w:left="1440" w:hanging="1440"/>
      </w:pPr>
      <w:r>
        <w:rPr>
          <w:b/>
          <w:bCs/>
        </w:rPr>
        <w:t xml:space="preserve">PART II: </w:t>
      </w:r>
      <w:r>
        <w:rPr>
          <w:b/>
          <w:bCs/>
        </w:rPr>
        <w:tab/>
        <w:t>CERTIFICATION REGARDING DEBARMENT, SUSPENSION, ELIGIBILITY AND VOLUNTARY EXCLUSION</w:t>
      </w:r>
    </w:p>
    <w:p w14:paraId="49DE8680" w14:textId="77777777" w:rsidR="00D71200" w:rsidRDefault="00D71200" w:rsidP="00D71200">
      <w:pPr>
        <w:tabs>
          <w:tab w:val="left" w:pos="720"/>
          <w:tab w:val="left" w:pos="1440"/>
        </w:tabs>
      </w:pPr>
    </w:p>
    <w:p w14:paraId="78DABF2D" w14:textId="77777777" w:rsidR="00D71200" w:rsidRDefault="1778ABA6" w:rsidP="00D71200">
      <w:pPr>
        <w:tabs>
          <w:tab w:val="left" w:pos="720"/>
          <w:tab w:val="left" w:pos="1440"/>
        </w:tabs>
      </w:pPr>
      <w:r>
        <w:t>In submitting the proposal to do the work as outlined in the Contract Specifications, we hereby certify that we have not been suspended or in any way are excluded from Federal procurement actions by any Federal agency.  We fully understand that, if information contrary to this certification subsequently becomes available, such evidence may be grounds for non-award or nullification of the Contract.</w:t>
      </w:r>
    </w:p>
    <w:p w14:paraId="7AE52A03" w14:textId="77777777" w:rsidR="00D71200" w:rsidRDefault="00D71200" w:rsidP="00D71200">
      <w:pPr>
        <w:tabs>
          <w:tab w:val="left" w:pos="720"/>
          <w:tab w:val="left" w:pos="1440"/>
        </w:tabs>
      </w:pPr>
    </w:p>
    <w:p w14:paraId="4489C148" w14:textId="77777777" w:rsidR="00D71200" w:rsidRDefault="1778ABA6" w:rsidP="00D71200">
      <w:pPr>
        <w:tabs>
          <w:tab w:val="left" w:pos="720"/>
          <w:tab w:val="left" w:pos="1440"/>
        </w:tabs>
      </w:pPr>
      <w:r>
        <w:t>This certification is required by the regulations implementing Executive Order 12549, Debarment and Suspension, Participant's responsibilities.</w:t>
      </w:r>
    </w:p>
    <w:p w14:paraId="73C8BB4C" w14:textId="77777777" w:rsidR="00D71200" w:rsidRDefault="00D71200" w:rsidP="00D71200">
      <w:pPr>
        <w:tabs>
          <w:tab w:val="left" w:pos="720"/>
          <w:tab w:val="left" w:pos="1440"/>
          <w:tab w:val="left" w:pos="2160"/>
          <w:tab w:val="left" w:pos="2880"/>
        </w:tabs>
        <w:ind w:left="2880" w:hanging="2880"/>
      </w:pPr>
    </w:p>
    <w:p w14:paraId="76C65222" w14:textId="77777777" w:rsidR="00D71200" w:rsidRDefault="00D71200" w:rsidP="00D71200">
      <w:pPr>
        <w:tabs>
          <w:tab w:val="left" w:pos="720"/>
          <w:tab w:val="left" w:pos="1440"/>
          <w:tab w:val="left" w:pos="2160"/>
          <w:tab w:val="left" w:pos="2880"/>
        </w:tabs>
        <w:ind w:left="2880" w:hanging="2880"/>
      </w:pPr>
      <w:r>
        <w:t>Signed:</w:t>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3149E88D" w14:textId="77777777" w:rsidR="00D71200" w:rsidRDefault="00D71200" w:rsidP="00D71200">
      <w:pPr>
        <w:tabs>
          <w:tab w:val="left" w:pos="720"/>
          <w:tab w:val="left" w:pos="1440"/>
          <w:tab w:val="left" w:pos="2160"/>
          <w:tab w:val="left" w:pos="2880"/>
        </w:tabs>
        <w:ind w:left="2880" w:hanging="2880"/>
      </w:pPr>
    </w:p>
    <w:p w14:paraId="7B6B28FC" w14:textId="77777777" w:rsidR="00D71200" w:rsidRDefault="00D71200" w:rsidP="1778ABA6">
      <w:pPr>
        <w:tabs>
          <w:tab w:val="left" w:pos="720"/>
          <w:tab w:val="left" w:pos="1440"/>
          <w:tab w:val="left" w:pos="2160"/>
          <w:tab w:val="left" w:pos="2880"/>
        </w:tabs>
        <w:ind w:left="2880" w:hanging="2880"/>
        <w:rPr>
          <w:u w:val="single"/>
        </w:rPr>
      </w:pPr>
      <w:r>
        <w:t>Title:</w:t>
      </w:r>
      <w:r>
        <w:tab/>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59103B7D" w14:textId="77777777" w:rsidR="00D71200" w:rsidRDefault="00D71200" w:rsidP="00D71200">
      <w:pPr>
        <w:tabs>
          <w:tab w:val="left" w:pos="720"/>
          <w:tab w:val="left" w:pos="1440"/>
          <w:tab w:val="left" w:pos="2160"/>
          <w:tab w:val="left" w:pos="2880"/>
        </w:tabs>
        <w:ind w:left="2880" w:hanging="2880"/>
      </w:pPr>
    </w:p>
    <w:p w14:paraId="5EC712A2" w14:textId="77777777" w:rsidR="00D71200" w:rsidRDefault="00D71200" w:rsidP="1778ABA6">
      <w:pPr>
        <w:tabs>
          <w:tab w:val="left" w:pos="720"/>
          <w:tab w:val="left" w:pos="1440"/>
          <w:tab w:val="left" w:pos="2160"/>
          <w:tab w:val="left" w:pos="2880"/>
        </w:tabs>
        <w:ind w:left="2880" w:hanging="2880"/>
        <w:rPr>
          <w:u w:val="single"/>
        </w:rPr>
      </w:pPr>
      <w:r>
        <w:t>Firm:</w:t>
      </w:r>
      <w:r>
        <w:tab/>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1622C418" w14:textId="77777777" w:rsidR="00D71200" w:rsidRDefault="00D71200" w:rsidP="00D71200">
      <w:pPr>
        <w:tabs>
          <w:tab w:val="left" w:pos="720"/>
          <w:tab w:val="left" w:pos="1440"/>
          <w:tab w:val="left" w:pos="2160"/>
          <w:tab w:val="left" w:pos="2880"/>
        </w:tabs>
        <w:ind w:left="2880" w:hanging="2880"/>
      </w:pPr>
    </w:p>
    <w:p w14:paraId="4EC98E21" w14:textId="77777777" w:rsidR="00D71200" w:rsidRDefault="00D71200" w:rsidP="00D71200">
      <w:pPr>
        <w:tabs>
          <w:tab w:val="left" w:pos="720"/>
          <w:tab w:val="left" w:pos="1440"/>
          <w:tab w:val="left" w:pos="2160"/>
          <w:tab w:val="left" w:pos="2880"/>
        </w:tabs>
        <w:ind w:left="2880" w:hanging="2880"/>
      </w:pPr>
      <w:r>
        <w:t>Address:</w:t>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255E77C9" w14:textId="77777777" w:rsidR="00D71200" w:rsidRDefault="00D71200" w:rsidP="00D71200"/>
    <w:p w14:paraId="34260DCC" w14:textId="77777777" w:rsidR="00D71200" w:rsidRDefault="00D71200" w:rsidP="1778ABA6">
      <w:pPr>
        <w:tabs>
          <w:tab w:val="left" w:pos="720"/>
          <w:tab w:val="left" w:pos="1440"/>
          <w:tab w:val="left" w:pos="2160"/>
          <w:tab w:val="left" w:pos="2880"/>
        </w:tabs>
        <w:ind w:left="2880" w:hanging="2880"/>
        <w:rPr>
          <w:u w:val="single"/>
        </w:rPr>
      </w:pPr>
      <w:r>
        <w:t>City &amp; State:</w:t>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32EC124B" w14:textId="77777777" w:rsidR="00D71200" w:rsidRDefault="00D71200" w:rsidP="00D71200">
      <w:pPr>
        <w:tabs>
          <w:tab w:val="left" w:pos="720"/>
          <w:tab w:val="left" w:pos="1440"/>
          <w:tab w:val="left" w:pos="2160"/>
          <w:tab w:val="left" w:pos="2880"/>
        </w:tabs>
        <w:ind w:left="2880" w:hanging="2880"/>
      </w:pPr>
    </w:p>
    <w:p w14:paraId="25869027" w14:textId="77777777" w:rsidR="00D71200" w:rsidRDefault="00D71200" w:rsidP="1778ABA6">
      <w:pPr>
        <w:tabs>
          <w:tab w:val="left" w:pos="720"/>
          <w:tab w:val="left" w:pos="1440"/>
          <w:tab w:val="left" w:pos="2160"/>
          <w:tab w:val="left" w:pos="2880"/>
        </w:tabs>
        <w:ind w:left="2880" w:hanging="2880"/>
        <w:rPr>
          <w:u w:val="single"/>
        </w:rPr>
      </w:pPr>
      <w:r>
        <w:t>Date:</w:t>
      </w:r>
      <w:r>
        <w:tab/>
      </w:r>
      <w: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r w:rsidRPr="00E747D6">
        <w:rPr>
          <w:u w:val="single"/>
        </w:rPr>
        <w:tab/>
      </w:r>
    </w:p>
    <w:p w14:paraId="3654F7E5" w14:textId="77777777" w:rsidR="00D71200" w:rsidRDefault="00D71200" w:rsidP="00D71200">
      <w:pPr>
        <w:jc w:val="center"/>
        <w:rPr>
          <w:b/>
          <w:bCs/>
        </w:rPr>
      </w:pPr>
    </w:p>
    <w:p w14:paraId="74B6C9DB" w14:textId="77777777" w:rsidR="00D71200" w:rsidRDefault="1778ABA6" w:rsidP="00D71200">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center"/>
      </w:pPr>
      <w:r w:rsidRPr="1778ABA6">
        <w:rPr>
          <w:b/>
          <w:bCs/>
        </w:rPr>
        <w:t>PLEASE RETURN THIS SIGNED FORM WITH THE RFP DOCUMENTS.</w:t>
      </w:r>
      <w:r>
        <w:t xml:space="preserve">  </w:t>
      </w:r>
    </w:p>
    <w:p w14:paraId="236AC335" w14:textId="77777777" w:rsidR="00D71200" w:rsidRDefault="1778ABA6" w:rsidP="1778ABA6">
      <w:pPr>
        <w:tabs>
          <w:tab w:val="left" w:pos="-720"/>
          <w:tab w:val="left" w:pos="0"/>
          <w:tab w:val="left" w:pos="576"/>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center"/>
        <w:rPr>
          <w:rFonts w:ascii="Letter Gothic 12cpi" w:hAnsi="Letter Gothic 12cpi"/>
        </w:rPr>
        <w:sectPr w:rsidR="00D71200" w:rsidSect="00D71200">
          <w:headerReference w:type="default" r:id="rId21"/>
          <w:footerReference w:type="default" r:id="rId22"/>
          <w:pgSz w:w="12240" w:h="15840"/>
          <w:pgMar w:top="630" w:right="1440" w:bottom="1440" w:left="1440" w:header="720" w:footer="720" w:gutter="0"/>
          <w:cols w:space="720"/>
          <w:docGrid w:linePitch="360"/>
        </w:sectPr>
      </w:pPr>
      <w:r w:rsidRPr="1778ABA6">
        <w:rPr>
          <w:b/>
          <w:bCs/>
        </w:rPr>
        <w:t>FAILURE TO DO SO MAY DISQUALIFY YOUR FIRM.</w:t>
      </w:r>
    </w:p>
    <w:p w14:paraId="51CF8A6A" w14:textId="77777777" w:rsidR="00FD5BBF" w:rsidRDefault="1778ABA6" w:rsidP="1778ABA6">
      <w:pPr>
        <w:widowControl w:val="0"/>
        <w:tabs>
          <w:tab w:val="right" w:pos="10080"/>
        </w:tabs>
        <w:jc w:val="center"/>
        <w:rPr>
          <w:b/>
          <w:bCs/>
        </w:rPr>
      </w:pPr>
      <w:r w:rsidRPr="1778ABA6">
        <w:rPr>
          <w:b/>
          <w:bCs/>
        </w:rPr>
        <w:t>ATTACHMENT A</w:t>
      </w:r>
    </w:p>
    <w:p w14:paraId="21FDED42" w14:textId="77777777" w:rsidR="00725E5F" w:rsidRDefault="1778ABA6" w:rsidP="1778ABA6">
      <w:pPr>
        <w:widowControl w:val="0"/>
        <w:tabs>
          <w:tab w:val="right" w:pos="10080"/>
        </w:tabs>
        <w:jc w:val="center"/>
        <w:rPr>
          <w:b/>
          <w:bCs/>
        </w:rPr>
      </w:pPr>
      <w:r w:rsidRPr="1778ABA6">
        <w:rPr>
          <w:b/>
          <w:bCs/>
        </w:rPr>
        <w:t>REFERENCES</w:t>
      </w:r>
    </w:p>
    <w:p w14:paraId="2583D445" w14:textId="77777777" w:rsidR="00725E5F" w:rsidRDefault="00725E5F" w:rsidP="00FD5BBF">
      <w:pPr>
        <w:widowControl w:val="0"/>
        <w:tabs>
          <w:tab w:val="right" w:pos="10080"/>
        </w:tabs>
        <w:jc w:val="center"/>
        <w:rPr>
          <w:b/>
          <w:szCs w:val="24"/>
        </w:rPr>
      </w:pPr>
    </w:p>
    <w:p w14:paraId="4D7325FF" w14:textId="77777777" w:rsidR="007E6910" w:rsidRDefault="007E6910" w:rsidP="00FD5BBF">
      <w:pPr>
        <w:widowControl w:val="0"/>
        <w:tabs>
          <w:tab w:val="right" w:pos="10080"/>
        </w:tabs>
        <w:jc w:val="center"/>
        <w:rPr>
          <w:b/>
          <w:szCs w:val="24"/>
        </w:rPr>
      </w:pPr>
    </w:p>
    <w:p w14:paraId="558573B0" w14:textId="77777777" w:rsidR="007E6910" w:rsidRDefault="007E6910" w:rsidP="00FD5BBF">
      <w:pPr>
        <w:widowControl w:val="0"/>
        <w:tabs>
          <w:tab w:val="right" w:pos="10080"/>
        </w:tabs>
        <w:jc w:val="center"/>
        <w:rPr>
          <w:b/>
          <w:szCs w:val="24"/>
        </w:rPr>
      </w:pPr>
    </w:p>
    <w:p w14:paraId="7BB40EC9" w14:textId="77777777" w:rsidR="00725E5F" w:rsidRDefault="00725E5F" w:rsidP="00725E5F"/>
    <w:tbl>
      <w:tblPr>
        <w:tblW w:w="11985" w:type="dxa"/>
        <w:tblInd w:w="-72" w:type="dxa"/>
        <w:tblLook w:val="04A0" w:firstRow="1" w:lastRow="0" w:firstColumn="1" w:lastColumn="0" w:noHBand="0" w:noVBand="1"/>
      </w:tblPr>
      <w:tblGrid>
        <w:gridCol w:w="4565"/>
        <w:gridCol w:w="2780"/>
        <w:gridCol w:w="2285"/>
        <w:gridCol w:w="1275"/>
        <w:gridCol w:w="1080"/>
      </w:tblGrid>
      <w:tr w:rsidR="00725E5F" w:rsidRPr="00E713D3" w14:paraId="6B350014" w14:textId="77777777" w:rsidTr="1778ABA6">
        <w:trPr>
          <w:trHeight w:val="642"/>
        </w:trPr>
        <w:tc>
          <w:tcPr>
            <w:tcW w:w="4565" w:type="dxa"/>
            <w:tcBorders>
              <w:top w:val="single" w:sz="8" w:space="0" w:color="auto"/>
              <w:left w:val="single" w:sz="8" w:space="0" w:color="auto"/>
              <w:bottom w:val="single" w:sz="8" w:space="0" w:color="auto"/>
              <w:right w:val="nil"/>
            </w:tcBorders>
            <w:noWrap/>
            <w:hideMark/>
          </w:tcPr>
          <w:p w14:paraId="45A82BC8"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Reference 1 - Client Name:</w:t>
            </w:r>
          </w:p>
        </w:tc>
        <w:tc>
          <w:tcPr>
            <w:tcW w:w="2780" w:type="dxa"/>
            <w:tcBorders>
              <w:top w:val="single" w:sz="8" w:space="0" w:color="auto"/>
              <w:left w:val="single" w:sz="4" w:space="0" w:color="auto"/>
              <w:bottom w:val="single" w:sz="8" w:space="0" w:color="auto"/>
              <w:right w:val="nil"/>
            </w:tcBorders>
            <w:noWrap/>
            <w:hideMark/>
          </w:tcPr>
          <w:p w14:paraId="5FA46DBF"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State:</w:t>
            </w:r>
          </w:p>
        </w:tc>
        <w:tc>
          <w:tcPr>
            <w:tcW w:w="2285" w:type="dxa"/>
            <w:tcBorders>
              <w:top w:val="single" w:sz="8" w:space="0" w:color="auto"/>
              <w:left w:val="single" w:sz="4" w:space="0" w:color="auto"/>
              <w:bottom w:val="single" w:sz="8" w:space="0" w:color="auto"/>
              <w:right w:val="single" w:sz="8" w:space="0" w:color="auto"/>
            </w:tcBorders>
            <w:noWrap/>
            <w:hideMark/>
          </w:tcPr>
          <w:p w14:paraId="42132D4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xml:space="preserve">Type of Business: </w:t>
            </w:r>
          </w:p>
        </w:tc>
        <w:tc>
          <w:tcPr>
            <w:tcW w:w="1275" w:type="dxa"/>
            <w:noWrap/>
            <w:hideMark/>
          </w:tcPr>
          <w:p w14:paraId="74BCBE0D" w14:textId="77777777" w:rsidR="00725E5F" w:rsidRPr="005A7E39" w:rsidRDefault="00725E5F" w:rsidP="00725E5F">
            <w:pPr>
              <w:rPr>
                <w:sz w:val="20"/>
              </w:rPr>
            </w:pPr>
          </w:p>
        </w:tc>
        <w:tc>
          <w:tcPr>
            <w:tcW w:w="1080" w:type="dxa"/>
            <w:noWrap/>
            <w:hideMark/>
          </w:tcPr>
          <w:p w14:paraId="07D400F2" w14:textId="77777777" w:rsidR="00725E5F" w:rsidRPr="005A7E39" w:rsidRDefault="00725E5F" w:rsidP="00725E5F">
            <w:pPr>
              <w:rPr>
                <w:sz w:val="20"/>
              </w:rPr>
            </w:pPr>
          </w:p>
        </w:tc>
      </w:tr>
      <w:tr w:rsidR="00725E5F" w:rsidRPr="00E713D3" w14:paraId="39E981DF" w14:textId="77777777" w:rsidTr="1778ABA6">
        <w:trPr>
          <w:trHeight w:val="642"/>
        </w:trPr>
        <w:tc>
          <w:tcPr>
            <w:tcW w:w="4565" w:type="dxa"/>
            <w:tcBorders>
              <w:top w:val="single" w:sz="8" w:space="0" w:color="auto"/>
              <w:left w:val="single" w:sz="8" w:space="0" w:color="auto"/>
              <w:bottom w:val="single" w:sz="8" w:space="0" w:color="auto"/>
              <w:right w:val="nil"/>
            </w:tcBorders>
            <w:noWrap/>
            <w:hideMark/>
          </w:tcPr>
          <w:p w14:paraId="6B50F9FF"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Contact Name:</w:t>
            </w:r>
          </w:p>
        </w:tc>
        <w:tc>
          <w:tcPr>
            <w:tcW w:w="2780" w:type="dxa"/>
            <w:tcBorders>
              <w:top w:val="single" w:sz="8" w:space="0" w:color="auto"/>
              <w:left w:val="single" w:sz="4" w:space="0" w:color="auto"/>
              <w:bottom w:val="single" w:sz="8" w:space="0" w:color="auto"/>
              <w:right w:val="nil"/>
            </w:tcBorders>
            <w:noWrap/>
            <w:hideMark/>
          </w:tcPr>
          <w:p w14:paraId="1C9399DC"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Job Title:</w:t>
            </w:r>
          </w:p>
        </w:tc>
        <w:tc>
          <w:tcPr>
            <w:tcW w:w="2285" w:type="dxa"/>
            <w:tcBorders>
              <w:top w:val="single" w:sz="8" w:space="0" w:color="auto"/>
              <w:left w:val="single" w:sz="4" w:space="0" w:color="auto"/>
              <w:bottom w:val="single" w:sz="8" w:space="0" w:color="auto"/>
              <w:right w:val="single" w:sz="8" w:space="0" w:color="auto"/>
            </w:tcBorders>
            <w:noWrap/>
            <w:hideMark/>
          </w:tcPr>
          <w:p w14:paraId="658247E3"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Phone Number:</w:t>
            </w:r>
          </w:p>
        </w:tc>
        <w:tc>
          <w:tcPr>
            <w:tcW w:w="1275" w:type="dxa"/>
            <w:noWrap/>
            <w:hideMark/>
          </w:tcPr>
          <w:p w14:paraId="520CCDCB" w14:textId="77777777" w:rsidR="00725E5F" w:rsidRPr="005A7E39" w:rsidRDefault="00725E5F" w:rsidP="00725E5F">
            <w:pPr>
              <w:rPr>
                <w:sz w:val="20"/>
              </w:rPr>
            </w:pPr>
          </w:p>
        </w:tc>
        <w:tc>
          <w:tcPr>
            <w:tcW w:w="1080" w:type="dxa"/>
            <w:noWrap/>
            <w:hideMark/>
          </w:tcPr>
          <w:p w14:paraId="503FC807" w14:textId="77777777" w:rsidR="00725E5F" w:rsidRPr="005A7E39" w:rsidRDefault="00725E5F" w:rsidP="00725E5F">
            <w:pPr>
              <w:rPr>
                <w:sz w:val="20"/>
              </w:rPr>
            </w:pPr>
          </w:p>
        </w:tc>
      </w:tr>
      <w:tr w:rsidR="00725E5F" w:rsidRPr="00E713D3" w14:paraId="4BF89FE9" w14:textId="77777777" w:rsidTr="1778ABA6">
        <w:trPr>
          <w:trHeight w:val="642"/>
        </w:trPr>
        <w:tc>
          <w:tcPr>
            <w:tcW w:w="4565" w:type="dxa"/>
            <w:tcBorders>
              <w:top w:val="single" w:sz="8" w:space="0" w:color="auto"/>
              <w:left w:val="single" w:sz="8" w:space="0" w:color="auto"/>
              <w:bottom w:val="single" w:sz="8" w:space="0" w:color="auto"/>
              <w:right w:val="nil"/>
            </w:tcBorders>
            <w:noWrap/>
            <w:hideMark/>
          </w:tcPr>
          <w:p w14:paraId="4E280CDF"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Type of Service:</w:t>
            </w:r>
          </w:p>
        </w:tc>
        <w:tc>
          <w:tcPr>
            <w:tcW w:w="2780" w:type="dxa"/>
            <w:tcBorders>
              <w:top w:val="single" w:sz="8" w:space="0" w:color="auto"/>
              <w:left w:val="single" w:sz="4" w:space="0" w:color="auto"/>
              <w:bottom w:val="single" w:sz="8" w:space="0" w:color="auto"/>
              <w:right w:val="nil"/>
            </w:tcBorders>
            <w:noWrap/>
            <w:hideMark/>
          </w:tcPr>
          <w:p w14:paraId="71829E13"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E-mail Address:</w:t>
            </w:r>
          </w:p>
        </w:tc>
        <w:tc>
          <w:tcPr>
            <w:tcW w:w="2285" w:type="dxa"/>
            <w:tcBorders>
              <w:top w:val="single" w:sz="8" w:space="0" w:color="auto"/>
              <w:left w:val="single" w:sz="4" w:space="0" w:color="auto"/>
              <w:bottom w:val="single" w:sz="8" w:space="0" w:color="auto"/>
              <w:right w:val="single" w:sz="8" w:space="0" w:color="auto"/>
            </w:tcBorders>
            <w:noWrap/>
            <w:hideMark/>
          </w:tcPr>
          <w:p w14:paraId="3AF741A7"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OK to Contact?</w:t>
            </w:r>
          </w:p>
        </w:tc>
        <w:tc>
          <w:tcPr>
            <w:tcW w:w="1275" w:type="dxa"/>
            <w:noWrap/>
            <w:hideMark/>
          </w:tcPr>
          <w:p w14:paraId="3A9E7C29" w14:textId="77777777" w:rsidR="00725E5F" w:rsidRPr="005A7E39" w:rsidRDefault="00725E5F" w:rsidP="00725E5F">
            <w:pPr>
              <w:rPr>
                <w:sz w:val="20"/>
              </w:rPr>
            </w:pPr>
          </w:p>
        </w:tc>
        <w:tc>
          <w:tcPr>
            <w:tcW w:w="1080" w:type="dxa"/>
            <w:noWrap/>
            <w:hideMark/>
          </w:tcPr>
          <w:p w14:paraId="6D0DF839" w14:textId="77777777" w:rsidR="00725E5F" w:rsidRPr="005A7E39" w:rsidRDefault="00725E5F" w:rsidP="00725E5F">
            <w:pPr>
              <w:rPr>
                <w:sz w:val="20"/>
              </w:rPr>
            </w:pPr>
          </w:p>
        </w:tc>
      </w:tr>
      <w:tr w:rsidR="00725E5F" w:rsidRPr="00E713D3" w14:paraId="643245D2" w14:textId="77777777" w:rsidTr="1778ABA6">
        <w:trPr>
          <w:trHeight w:val="642"/>
        </w:trPr>
        <w:tc>
          <w:tcPr>
            <w:tcW w:w="4565" w:type="dxa"/>
            <w:tcBorders>
              <w:top w:val="nil"/>
              <w:left w:val="single" w:sz="8" w:space="0" w:color="auto"/>
              <w:bottom w:val="single" w:sz="8" w:space="0" w:color="auto"/>
              <w:right w:val="nil"/>
            </w:tcBorders>
            <w:noWrap/>
            <w:hideMark/>
          </w:tcPr>
          <w:p w14:paraId="1C1B9B91"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Dates of Service:</w:t>
            </w:r>
          </w:p>
        </w:tc>
        <w:tc>
          <w:tcPr>
            <w:tcW w:w="5065" w:type="dxa"/>
            <w:gridSpan w:val="2"/>
            <w:tcBorders>
              <w:top w:val="single" w:sz="8" w:space="0" w:color="auto"/>
              <w:left w:val="single" w:sz="4" w:space="0" w:color="auto"/>
              <w:bottom w:val="single" w:sz="8" w:space="0" w:color="auto"/>
              <w:right w:val="single" w:sz="8" w:space="0" w:color="000000" w:themeColor="text1"/>
            </w:tcBorders>
            <w:noWrap/>
            <w:hideMark/>
          </w:tcPr>
          <w:p w14:paraId="6A2BCF0F"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Annual Contract Value:</w:t>
            </w:r>
          </w:p>
        </w:tc>
        <w:tc>
          <w:tcPr>
            <w:tcW w:w="1275" w:type="dxa"/>
            <w:noWrap/>
            <w:hideMark/>
          </w:tcPr>
          <w:p w14:paraId="2DB353EF" w14:textId="77777777" w:rsidR="00725E5F" w:rsidRPr="005A7E39" w:rsidRDefault="00725E5F" w:rsidP="00725E5F">
            <w:pPr>
              <w:rPr>
                <w:sz w:val="20"/>
              </w:rPr>
            </w:pPr>
          </w:p>
        </w:tc>
        <w:tc>
          <w:tcPr>
            <w:tcW w:w="1080" w:type="dxa"/>
            <w:noWrap/>
            <w:hideMark/>
          </w:tcPr>
          <w:p w14:paraId="53A7B75D" w14:textId="77777777" w:rsidR="00725E5F" w:rsidRPr="005A7E39" w:rsidRDefault="00725E5F" w:rsidP="00725E5F">
            <w:pPr>
              <w:rPr>
                <w:sz w:val="20"/>
              </w:rPr>
            </w:pPr>
          </w:p>
        </w:tc>
      </w:tr>
      <w:tr w:rsidR="00725E5F" w:rsidRPr="00E713D3" w14:paraId="750B0B18" w14:textId="77777777" w:rsidTr="1778ABA6">
        <w:trPr>
          <w:trHeight w:val="642"/>
        </w:trPr>
        <w:tc>
          <w:tcPr>
            <w:tcW w:w="9630" w:type="dxa"/>
            <w:gridSpan w:val="3"/>
            <w:tcBorders>
              <w:top w:val="single" w:sz="8" w:space="0" w:color="auto"/>
              <w:left w:val="single" w:sz="8" w:space="0" w:color="auto"/>
              <w:bottom w:val="single" w:sz="8" w:space="0" w:color="auto"/>
              <w:right w:val="single" w:sz="8" w:space="0" w:color="000000" w:themeColor="text1"/>
            </w:tcBorders>
            <w:noWrap/>
            <w:hideMark/>
          </w:tcPr>
          <w:p w14:paraId="77AD7DB9"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Description / Notes:</w:t>
            </w:r>
          </w:p>
        </w:tc>
        <w:tc>
          <w:tcPr>
            <w:tcW w:w="1275" w:type="dxa"/>
            <w:noWrap/>
            <w:hideMark/>
          </w:tcPr>
          <w:p w14:paraId="55BD2CC0" w14:textId="77777777" w:rsidR="00725E5F" w:rsidRPr="005A7E39" w:rsidRDefault="00725E5F" w:rsidP="00725E5F">
            <w:pPr>
              <w:rPr>
                <w:sz w:val="20"/>
              </w:rPr>
            </w:pPr>
          </w:p>
        </w:tc>
        <w:tc>
          <w:tcPr>
            <w:tcW w:w="1080" w:type="dxa"/>
            <w:noWrap/>
            <w:hideMark/>
          </w:tcPr>
          <w:p w14:paraId="556A960B" w14:textId="77777777" w:rsidR="00725E5F" w:rsidRPr="005A7E39" w:rsidRDefault="00725E5F" w:rsidP="00725E5F">
            <w:pPr>
              <w:rPr>
                <w:sz w:val="20"/>
              </w:rPr>
            </w:pPr>
          </w:p>
        </w:tc>
      </w:tr>
      <w:tr w:rsidR="00725E5F" w:rsidRPr="00E713D3" w14:paraId="104B64DB" w14:textId="77777777" w:rsidTr="1778ABA6">
        <w:trPr>
          <w:trHeight w:val="150"/>
        </w:trPr>
        <w:tc>
          <w:tcPr>
            <w:tcW w:w="4565" w:type="dxa"/>
            <w:tcBorders>
              <w:top w:val="nil"/>
              <w:left w:val="single" w:sz="8" w:space="0" w:color="auto"/>
              <w:bottom w:val="single" w:sz="8" w:space="0" w:color="auto"/>
              <w:right w:val="nil"/>
            </w:tcBorders>
            <w:shd w:val="clear" w:color="auto" w:fill="808080" w:themeFill="text1" w:themeFillTint="7F"/>
            <w:noWrap/>
            <w:hideMark/>
          </w:tcPr>
          <w:p w14:paraId="43B5958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780" w:type="dxa"/>
            <w:tcBorders>
              <w:top w:val="nil"/>
              <w:left w:val="nil"/>
              <w:bottom w:val="single" w:sz="8" w:space="0" w:color="auto"/>
              <w:right w:val="nil"/>
            </w:tcBorders>
            <w:shd w:val="clear" w:color="auto" w:fill="808080" w:themeFill="text1" w:themeFillTint="7F"/>
            <w:noWrap/>
            <w:hideMark/>
          </w:tcPr>
          <w:p w14:paraId="28360E9F"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285" w:type="dxa"/>
            <w:tcBorders>
              <w:top w:val="nil"/>
              <w:left w:val="nil"/>
              <w:bottom w:val="single" w:sz="8" w:space="0" w:color="auto"/>
              <w:right w:val="nil"/>
            </w:tcBorders>
            <w:shd w:val="clear" w:color="auto" w:fill="808080" w:themeFill="text1" w:themeFillTint="7F"/>
            <w:noWrap/>
            <w:hideMark/>
          </w:tcPr>
          <w:p w14:paraId="3CDBB48A"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1275" w:type="dxa"/>
            <w:noWrap/>
            <w:hideMark/>
          </w:tcPr>
          <w:p w14:paraId="53A9F69C" w14:textId="77777777" w:rsidR="00725E5F" w:rsidRPr="005A7E39" w:rsidRDefault="00725E5F" w:rsidP="00725E5F">
            <w:pPr>
              <w:rPr>
                <w:sz w:val="20"/>
              </w:rPr>
            </w:pPr>
          </w:p>
        </w:tc>
        <w:tc>
          <w:tcPr>
            <w:tcW w:w="1080" w:type="dxa"/>
            <w:noWrap/>
            <w:hideMark/>
          </w:tcPr>
          <w:p w14:paraId="3A66AEC4" w14:textId="77777777" w:rsidR="00725E5F" w:rsidRPr="005A7E39" w:rsidRDefault="00725E5F" w:rsidP="00725E5F">
            <w:pPr>
              <w:rPr>
                <w:sz w:val="20"/>
              </w:rPr>
            </w:pPr>
          </w:p>
        </w:tc>
      </w:tr>
      <w:tr w:rsidR="00725E5F" w:rsidRPr="00E713D3" w14:paraId="1F1ABB51" w14:textId="77777777" w:rsidTr="1778ABA6">
        <w:trPr>
          <w:trHeight w:val="642"/>
        </w:trPr>
        <w:tc>
          <w:tcPr>
            <w:tcW w:w="4565" w:type="dxa"/>
            <w:tcBorders>
              <w:top w:val="single" w:sz="8" w:space="0" w:color="auto"/>
              <w:left w:val="single" w:sz="8" w:space="0" w:color="auto"/>
              <w:bottom w:val="single" w:sz="8" w:space="0" w:color="auto"/>
              <w:right w:val="nil"/>
            </w:tcBorders>
            <w:noWrap/>
            <w:hideMark/>
          </w:tcPr>
          <w:p w14:paraId="3768DC42"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Reference 2 - Client Name:</w:t>
            </w:r>
          </w:p>
        </w:tc>
        <w:tc>
          <w:tcPr>
            <w:tcW w:w="2780" w:type="dxa"/>
            <w:tcBorders>
              <w:top w:val="single" w:sz="8" w:space="0" w:color="auto"/>
              <w:left w:val="single" w:sz="4" w:space="0" w:color="auto"/>
              <w:bottom w:val="single" w:sz="8" w:space="0" w:color="auto"/>
              <w:right w:val="nil"/>
            </w:tcBorders>
            <w:noWrap/>
            <w:hideMark/>
          </w:tcPr>
          <w:p w14:paraId="4CD69A61"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State:</w:t>
            </w:r>
          </w:p>
        </w:tc>
        <w:tc>
          <w:tcPr>
            <w:tcW w:w="2285" w:type="dxa"/>
            <w:tcBorders>
              <w:top w:val="single" w:sz="8" w:space="0" w:color="auto"/>
              <w:left w:val="single" w:sz="4" w:space="0" w:color="auto"/>
              <w:bottom w:val="single" w:sz="8" w:space="0" w:color="auto"/>
              <w:right w:val="single" w:sz="8" w:space="0" w:color="auto"/>
            </w:tcBorders>
            <w:noWrap/>
            <w:hideMark/>
          </w:tcPr>
          <w:p w14:paraId="5FED633D"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xml:space="preserve">Type of Business: </w:t>
            </w:r>
          </w:p>
        </w:tc>
        <w:tc>
          <w:tcPr>
            <w:tcW w:w="1275" w:type="dxa"/>
            <w:noWrap/>
            <w:hideMark/>
          </w:tcPr>
          <w:p w14:paraId="3104F97F" w14:textId="77777777" w:rsidR="00725E5F" w:rsidRPr="005A7E39" w:rsidRDefault="00725E5F" w:rsidP="00725E5F">
            <w:pPr>
              <w:rPr>
                <w:sz w:val="20"/>
              </w:rPr>
            </w:pPr>
          </w:p>
        </w:tc>
        <w:tc>
          <w:tcPr>
            <w:tcW w:w="1080" w:type="dxa"/>
            <w:noWrap/>
            <w:hideMark/>
          </w:tcPr>
          <w:p w14:paraId="26E44AEA" w14:textId="77777777" w:rsidR="00725E5F" w:rsidRPr="005A7E39" w:rsidRDefault="00725E5F" w:rsidP="00725E5F">
            <w:pPr>
              <w:rPr>
                <w:sz w:val="20"/>
              </w:rPr>
            </w:pPr>
          </w:p>
        </w:tc>
      </w:tr>
      <w:tr w:rsidR="00725E5F" w:rsidRPr="00E713D3" w14:paraId="53A6B54B" w14:textId="77777777" w:rsidTr="1778ABA6">
        <w:trPr>
          <w:trHeight w:val="642"/>
        </w:trPr>
        <w:tc>
          <w:tcPr>
            <w:tcW w:w="4565" w:type="dxa"/>
            <w:tcBorders>
              <w:top w:val="nil"/>
              <w:left w:val="single" w:sz="8" w:space="0" w:color="auto"/>
              <w:bottom w:val="single" w:sz="8" w:space="0" w:color="auto"/>
              <w:right w:val="nil"/>
            </w:tcBorders>
            <w:noWrap/>
            <w:hideMark/>
          </w:tcPr>
          <w:p w14:paraId="5F90D0C4"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Contact Name:</w:t>
            </w:r>
          </w:p>
        </w:tc>
        <w:tc>
          <w:tcPr>
            <w:tcW w:w="2780" w:type="dxa"/>
            <w:tcBorders>
              <w:top w:val="nil"/>
              <w:left w:val="single" w:sz="4" w:space="0" w:color="auto"/>
              <w:bottom w:val="single" w:sz="4" w:space="0" w:color="auto"/>
              <w:right w:val="single" w:sz="4" w:space="0" w:color="auto"/>
            </w:tcBorders>
            <w:noWrap/>
            <w:hideMark/>
          </w:tcPr>
          <w:p w14:paraId="51A5CDD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Job Title:</w:t>
            </w:r>
          </w:p>
        </w:tc>
        <w:tc>
          <w:tcPr>
            <w:tcW w:w="2285" w:type="dxa"/>
            <w:tcBorders>
              <w:top w:val="nil"/>
              <w:left w:val="nil"/>
              <w:bottom w:val="single" w:sz="4" w:space="0" w:color="auto"/>
              <w:right w:val="single" w:sz="8" w:space="0" w:color="auto"/>
            </w:tcBorders>
            <w:noWrap/>
            <w:hideMark/>
          </w:tcPr>
          <w:p w14:paraId="60D67464"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Phone Number:</w:t>
            </w:r>
          </w:p>
        </w:tc>
        <w:tc>
          <w:tcPr>
            <w:tcW w:w="1275" w:type="dxa"/>
            <w:noWrap/>
            <w:hideMark/>
          </w:tcPr>
          <w:p w14:paraId="1E3BFE84" w14:textId="77777777" w:rsidR="00725E5F" w:rsidRPr="005A7E39" w:rsidRDefault="00725E5F" w:rsidP="00725E5F">
            <w:pPr>
              <w:rPr>
                <w:sz w:val="20"/>
              </w:rPr>
            </w:pPr>
          </w:p>
        </w:tc>
        <w:tc>
          <w:tcPr>
            <w:tcW w:w="1080" w:type="dxa"/>
            <w:noWrap/>
            <w:hideMark/>
          </w:tcPr>
          <w:p w14:paraId="7E9FCDCA" w14:textId="77777777" w:rsidR="00725E5F" w:rsidRPr="005A7E39" w:rsidRDefault="00725E5F" w:rsidP="00725E5F">
            <w:pPr>
              <w:rPr>
                <w:sz w:val="20"/>
              </w:rPr>
            </w:pPr>
          </w:p>
        </w:tc>
      </w:tr>
      <w:tr w:rsidR="00725E5F" w:rsidRPr="00E713D3" w14:paraId="083CB4BA" w14:textId="77777777" w:rsidTr="1778ABA6">
        <w:trPr>
          <w:trHeight w:val="642"/>
        </w:trPr>
        <w:tc>
          <w:tcPr>
            <w:tcW w:w="4565" w:type="dxa"/>
            <w:tcBorders>
              <w:top w:val="nil"/>
              <w:left w:val="single" w:sz="8" w:space="0" w:color="auto"/>
              <w:bottom w:val="single" w:sz="4" w:space="0" w:color="auto"/>
              <w:right w:val="single" w:sz="8" w:space="0" w:color="auto"/>
            </w:tcBorders>
            <w:noWrap/>
            <w:hideMark/>
          </w:tcPr>
          <w:p w14:paraId="3D85E247"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Type of Service:</w:t>
            </w:r>
          </w:p>
        </w:tc>
        <w:tc>
          <w:tcPr>
            <w:tcW w:w="2780" w:type="dxa"/>
            <w:tcBorders>
              <w:top w:val="nil"/>
              <w:left w:val="nil"/>
              <w:bottom w:val="single" w:sz="8" w:space="0" w:color="auto"/>
              <w:right w:val="nil"/>
            </w:tcBorders>
            <w:noWrap/>
            <w:hideMark/>
          </w:tcPr>
          <w:p w14:paraId="54468413"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E-mail Address:</w:t>
            </w:r>
          </w:p>
        </w:tc>
        <w:tc>
          <w:tcPr>
            <w:tcW w:w="2285" w:type="dxa"/>
            <w:tcBorders>
              <w:top w:val="nil"/>
              <w:left w:val="single" w:sz="4" w:space="0" w:color="auto"/>
              <w:bottom w:val="single" w:sz="8" w:space="0" w:color="auto"/>
              <w:right w:val="single" w:sz="8" w:space="0" w:color="auto"/>
            </w:tcBorders>
            <w:noWrap/>
            <w:hideMark/>
          </w:tcPr>
          <w:p w14:paraId="3045B547"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OK to Contact?</w:t>
            </w:r>
          </w:p>
        </w:tc>
        <w:tc>
          <w:tcPr>
            <w:tcW w:w="1275" w:type="dxa"/>
            <w:noWrap/>
            <w:hideMark/>
          </w:tcPr>
          <w:p w14:paraId="7D483F9A" w14:textId="77777777" w:rsidR="00725E5F" w:rsidRPr="005A7E39" w:rsidRDefault="00725E5F" w:rsidP="00725E5F">
            <w:pPr>
              <w:rPr>
                <w:sz w:val="20"/>
              </w:rPr>
            </w:pPr>
          </w:p>
        </w:tc>
        <w:tc>
          <w:tcPr>
            <w:tcW w:w="1080" w:type="dxa"/>
            <w:noWrap/>
            <w:hideMark/>
          </w:tcPr>
          <w:p w14:paraId="57BCFCD7" w14:textId="77777777" w:rsidR="00725E5F" w:rsidRPr="005A7E39" w:rsidRDefault="00725E5F" w:rsidP="00725E5F">
            <w:pPr>
              <w:rPr>
                <w:sz w:val="20"/>
              </w:rPr>
            </w:pPr>
          </w:p>
        </w:tc>
      </w:tr>
      <w:tr w:rsidR="00725E5F" w:rsidRPr="00E713D3" w14:paraId="4763599A" w14:textId="77777777" w:rsidTr="1778ABA6">
        <w:trPr>
          <w:trHeight w:val="642"/>
        </w:trPr>
        <w:tc>
          <w:tcPr>
            <w:tcW w:w="4565" w:type="dxa"/>
            <w:tcBorders>
              <w:top w:val="nil"/>
              <w:left w:val="single" w:sz="8" w:space="0" w:color="auto"/>
              <w:bottom w:val="single" w:sz="8" w:space="0" w:color="auto"/>
              <w:right w:val="nil"/>
            </w:tcBorders>
            <w:noWrap/>
            <w:hideMark/>
          </w:tcPr>
          <w:p w14:paraId="1BEDF74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Dates of Service:</w:t>
            </w:r>
          </w:p>
        </w:tc>
        <w:tc>
          <w:tcPr>
            <w:tcW w:w="5065" w:type="dxa"/>
            <w:gridSpan w:val="2"/>
            <w:tcBorders>
              <w:top w:val="single" w:sz="8" w:space="0" w:color="auto"/>
              <w:left w:val="single" w:sz="4" w:space="0" w:color="auto"/>
              <w:bottom w:val="single" w:sz="8" w:space="0" w:color="auto"/>
              <w:right w:val="single" w:sz="8" w:space="0" w:color="000000" w:themeColor="text1"/>
            </w:tcBorders>
            <w:noWrap/>
            <w:hideMark/>
          </w:tcPr>
          <w:p w14:paraId="1333F8A5"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Annual Contract Value:</w:t>
            </w:r>
          </w:p>
        </w:tc>
        <w:tc>
          <w:tcPr>
            <w:tcW w:w="1275" w:type="dxa"/>
            <w:noWrap/>
            <w:hideMark/>
          </w:tcPr>
          <w:p w14:paraId="4BD69EF8" w14:textId="77777777" w:rsidR="00725E5F" w:rsidRPr="005A7E39" w:rsidRDefault="00725E5F" w:rsidP="00725E5F">
            <w:pPr>
              <w:rPr>
                <w:sz w:val="20"/>
              </w:rPr>
            </w:pPr>
          </w:p>
        </w:tc>
        <w:tc>
          <w:tcPr>
            <w:tcW w:w="1080" w:type="dxa"/>
            <w:noWrap/>
            <w:hideMark/>
          </w:tcPr>
          <w:p w14:paraId="039D5F72" w14:textId="77777777" w:rsidR="00725E5F" w:rsidRPr="005A7E39" w:rsidRDefault="00725E5F" w:rsidP="00725E5F">
            <w:pPr>
              <w:rPr>
                <w:sz w:val="20"/>
              </w:rPr>
            </w:pPr>
          </w:p>
        </w:tc>
      </w:tr>
      <w:tr w:rsidR="00725E5F" w:rsidRPr="00E713D3" w14:paraId="6767F45D" w14:textId="77777777" w:rsidTr="1778ABA6">
        <w:trPr>
          <w:trHeight w:val="642"/>
        </w:trPr>
        <w:tc>
          <w:tcPr>
            <w:tcW w:w="9630" w:type="dxa"/>
            <w:gridSpan w:val="3"/>
            <w:tcBorders>
              <w:top w:val="single" w:sz="8" w:space="0" w:color="auto"/>
              <w:left w:val="single" w:sz="8" w:space="0" w:color="auto"/>
              <w:bottom w:val="single" w:sz="8" w:space="0" w:color="auto"/>
              <w:right w:val="single" w:sz="8" w:space="0" w:color="000000" w:themeColor="text1"/>
            </w:tcBorders>
            <w:noWrap/>
            <w:hideMark/>
          </w:tcPr>
          <w:p w14:paraId="497143D5"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Description / Notes:</w:t>
            </w:r>
          </w:p>
        </w:tc>
        <w:tc>
          <w:tcPr>
            <w:tcW w:w="1275" w:type="dxa"/>
            <w:noWrap/>
            <w:hideMark/>
          </w:tcPr>
          <w:p w14:paraId="194428E2" w14:textId="77777777" w:rsidR="00725E5F" w:rsidRPr="005A7E39" w:rsidRDefault="00725E5F" w:rsidP="00725E5F">
            <w:pPr>
              <w:rPr>
                <w:sz w:val="20"/>
              </w:rPr>
            </w:pPr>
          </w:p>
        </w:tc>
        <w:tc>
          <w:tcPr>
            <w:tcW w:w="1080" w:type="dxa"/>
            <w:noWrap/>
            <w:hideMark/>
          </w:tcPr>
          <w:p w14:paraId="66E12C28" w14:textId="77777777" w:rsidR="00725E5F" w:rsidRPr="005A7E39" w:rsidRDefault="00725E5F" w:rsidP="00725E5F">
            <w:pPr>
              <w:rPr>
                <w:sz w:val="20"/>
              </w:rPr>
            </w:pPr>
          </w:p>
        </w:tc>
      </w:tr>
      <w:tr w:rsidR="00725E5F" w:rsidRPr="00E713D3" w14:paraId="64C4C13C" w14:textId="77777777" w:rsidTr="1778ABA6">
        <w:trPr>
          <w:trHeight w:val="150"/>
        </w:trPr>
        <w:tc>
          <w:tcPr>
            <w:tcW w:w="4565" w:type="dxa"/>
            <w:tcBorders>
              <w:top w:val="nil"/>
              <w:left w:val="single" w:sz="8" w:space="0" w:color="auto"/>
              <w:bottom w:val="single" w:sz="8" w:space="0" w:color="auto"/>
              <w:right w:val="nil"/>
            </w:tcBorders>
            <w:shd w:val="clear" w:color="auto" w:fill="808080" w:themeFill="text1" w:themeFillTint="7F"/>
            <w:noWrap/>
            <w:hideMark/>
          </w:tcPr>
          <w:p w14:paraId="1A167AF7"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780" w:type="dxa"/>
            <w:tcBorders>
              <w:top w:val="nil"/>
              <w:left w:val="nil"/>
              <w:bottom w:val="single" w:sz="8" w:space="0" w:color="auto"/>
              <w:right w:val="nil"/>
            </w:tcBorders>
            <w:shd w:val="clear" w:color="auto" w:fill="808080" w:themeFill="text1" w:themeFillTint="7F"/>
            <w:noWrap/>
            <w:hideMark/>
          </w:tcPr>
          <w:p w14:paraId="6B780DC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285" w:type="dxa"/>
            <w:tcBorders>
              <w:top w:val="nil"/>
              <w:left w:val="nil"/>
              <w:bottom w:val="single" w:sz="8" w:space="0" w:color="auto"/>
              <w:right w:val="nil"/>
            </w:tcBorders>
            <w:shd w:val="clear" w:color="auto" w:fill="808080" w:themeFill="text1" w:themeFillTint="7F"/>
            <w:noWrap/>
            <w:hideMark/>
          </w:tcPr>
          <w:p w14:paraId="77B56009"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1275" w:type="dxa"/>
            <w:noWrap/>
            <w:hideMark/>
          </w:tcPr>
          <w:p w14:paraId="043223E5" w14:textId="77777777" w:rsidR="00725E5F" w:rsidRPr="005A7E39" w:rsidRDefault="00725E5F" w:rsidP="00725E5F">
            <w:pPr>
              <w:rPr>
                <w:sz w:val="20"/>
              </w:rPr>
            </w:pPr>
          </w:p>
        </w:tc>
        <w:tc>
          <w:tcPr>
            <w:tcW w:w="1080" w:type="dxa"/>
            <w:noWrap/>
            <w:hideMark/>
          </w:tcPr>
          <w:p w14:paraId="1297CDF4" w14:textId="77777777" w:rsidR="00725E5F" w:rsidRPr="005A7E39" w:rsidRDefault="00725E5F" w:rsidP="00725E5F">
            <w:pPr>
              <w:rPr>
                <w:sz w:val="20"/>
              </w:rPr>
            </w:pPr>
          </w:p>
        </w:tc>
      </w:tr>
      <w:tr w:rsidR="00725E5F" w:rsidRPr="00E713D3" w14:paraId="76C2E87C" w14:textId="77777777" w:rsidTr="1778ABA6">
        <w:trPr>
          <w:trHeight w:val="642"/>
        </w:trPr>
        <w:tc>
          <w:tcPr>
            <w:tcW w:w="4565" w:type="dxa"/>
            <w:tcBorders>
              <w:top w:val="single" w:sz="8" w:space="0" w:color="auto"/>
              <w:left w:val="single" w:sz="8" w:space="0" w:color="auto"/>
              <w:bottom w:val="single" w:sz="8" w:space="0" w:color="auto"/>
              <w:right w:val="single" w:sz="6" w:space="0" w:color="auto"/>
            </w:tcBorders>
            <w:noWrap/>
            <w:hideMark/>
          </w:tcPr>
          <w:p w14:paraId="6B361274"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Reference 3 - Client Name:</w:t>
            </w:r>
          </w:p>
        </w:tc>
        <w:tc>
          <w:tcPr>
            <w:tcW w:w="2780" w:type="dxa"/>
            <w:tcBorders>
              <w:top w:val="single" w:sz="8" w:space="0" w:color="auto"/>
              <w:left w:val="single" w:sz="6" w:space="0" w:color="auto"/>
              <w:bottom w:val="single" w:sz="8" w:space="0" w:color="auto"/>
              <w:right w:val="single" w:sz="6" w:space="0" w:color="auto"/>
            </w:tcBorders>
            <w:noWrap/>
            <w:hideMark/>
          </w:tcPr>
          <w:p w14:paraId="146EEF6B"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State:</w:t>
            </w:r>
          </w:p>
        </w:tc>
        <w:tc>
          <w:tcPr>
            <w:tcW w:w="2285" w:type="dxa"/>
            <w:tcBorders>
              <w:top w:val="single" w:sz="8" w:space="0" w:color="auto"/>
              <w:left w:val="single" w:sz="6" w:space="0" w:color="auto"/>
              <w:bottom w:val="single" w:sz="8" w:space="0" w:color="auto"/>
              <w:right w:val="single" w:sz="8" w:space="0" w:color="auto"/>
            </w:tcBorders>
            <w:noWrap/>
            <w:hideMark/>
          </w:tcPr>
          <w:p w14:paraId="7EE39856"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xml:space="preserve">Type of Business: </w:t>
            </w:r>
          </w:p>
        </w:tc>
        <w:tc>
          <w:tcPr>
            <w:tcW w:w="1275" w:type="dxa"/>
            <w:noWrap/>
            <w:hideMark/>
          </w:tcPr>
          <w:p w14:paraId="7C580B7B" w14:textId="77777777" w:rsidR="00725E5F" w:rsidRPr="005A7E39" w:rsidRDefault="00725E5F" w:rsidP="00725E5F">
            <w:pPr>
              <w:rPr>
                <w:sz w:val="20"/>
              </w:rPr>
            </w:pPr>
          </w:p>
        </w:tc>
        <w:tc>
          <w:tcPr>
            <w:tcW w:w="1080" w:type="dxa"/>
            <w:noWrap/>
            <w:hideMark/>
          </w:tcPr>
          <w:p w14:paraId="58BD71C8" w14:textId="77777777" w:rsidR="00725E5F" w:rsidRPr="005A7E39" w:rsidRDefault="00725E5F" w:rsidP="00725E5F">
            <w:pPr>
              <w:rPr>
                <w:sz w:val="20"/>
              </w:rPr>
            </w:pPr>
          </w:p>
        </w:tc>
      </w:tr>
      <w:tr w:rsidR="00725E5F" w:rsidRPr="00E713D3" w14:paraId="2A68CCEC" w14:textId="77777777" w:rsidTr="1778ABA6">
        <w:trPr>
          <w:trHeight w:val="642"/>
        </w:trPr>
        <w:tc>
          <w:tcPr>
            <w:tcW w:w="4565" w:type="dxa"/>
            <w:tcBorders>
              <w:top w:val="nil"/>
              <w:left w:val="single" w:sz="8" w:space="0" w:color="auto"/>
              <w:bottom w:val="single" w:sz="8" w:space="0" w:color="auto"/>
              <w:right w:val="nil"/>
            </w:tcBorders>
            <w:noWrap/>
            <w:hideMark/>
          </w:tcPr>
          <w:p w14:paraId="2E5DCD4A"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Contact Name:</w:t>
            </w:r>
          </w:p>
        </w:tc>
        <w:tc>
          <w:tcPr>
            <w:tcW w:w="2780" w:type="dxa"/>
            <w:tcBorders>
              <w:top w:val="nil"/>
              <w:left w:val="single" w:sz="4" w:space="0" w:color="auto"/>
              <w:bottom w:val="single" w:sz="4" w:space="0" w:color="auto"/>
              <w:right w:val="nil"/>
            </w:tcBorders>
            <w:noWrap/>
            <w:hideMark/>
          </w:tcPr>
          <w:p w14:paraId="5F996D9E"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Job Title:</w:t>
            </w:r>
          </w:p>
        </w:tc>
        <w:tc>
          <w:tcPr>
            <w:tcW w:w="2285" w:type="dxa"/>
            <w:tcBorders>
              <w:top w:val="nil"/>
              <w:left w:val="single" w:sz="4" w:space="0" w:color="auto"/>
              <w:bottom w:val="single" w:sz="4" w:space="0" w:color="auto"/>
              <w:right w:val="single" w:sz="8" w:space="0" w:color="auto"/>
            </w:tcBorders>
            <w:noWrap/>
            <w:hideMark/>
          </w:tcPr>
          <w:p w14:paraId="1C0F2928"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Phone Number:</w:t>
            </w:r>
          </w:p>
        </w:tc>
        <w:tc>
          <w:tcPr>
            <w:tcW w:w="1275" w:type="dxa"/>
            <w:noWrap/>
            <w:hideMark/>
          </w:tcPr>
          <w:p w14:paraId="0CAAA672" w14:textId="77777777" w:rsidR="00725E5F" w:rsidRPr="005A7E39" w:rsidRDefault="00725E5F" w:rsidP="00725E5F">
            <w:pPr>
              <w:rPr>
                <w:sz w:val="20"/>
              </w:rPr>
            </w:pPr>
          </w:p>
        </w:tc>
        <w:tc>
          <w:tcPr>
            <w:tcW w:w="1080" w:type="dxa"/>
            <w:noWrap/>
            <w:hideMark/>
          </w:tcPr>
          <w:p w14:paraId="09C01EC3" w14:textId="77777777" w:rsidR="00725E5F" w:rsidRPr="005A7E39" w:rsidRDefault="00725E5F" w:rsidP="00725E5F">
            <w:pPr>
              <w:rPr>
                <w:sz w:val="20"/>
              </w:rPr>
            </w:pPr>
          </w:p>
        </w:tc>
      </w:tr>
      <w:tr w:rsidR="00725E5F" w:rsidRPr="00E713D3" w14:paraId="2EE82340" w14:textId="77777777" w:rsidTr="1778ABA6">
        <w:trPr>
          <w:trHeight w:val="642"/>
        </w:trPr>
        <w:tc>
          <w:tcPr>
            <w:tcW w:w="4565" w:type="dxa"/>
            <w:tcBorders>
              <w:top w:val="nil"/>
              <w:left w:val="single" w:sz="8" w:space="0" w:color="auto"/>
              <w:bottom w:val="single" w:sz="4" w:space="0" w:color="auto"/>
              <w:right w:val="single" w:sz="8" w:space="0" w:color="auto"/>
            </w:tcBorders>
            <w:noWrap/>
            <w:hideMark/>
          </w:tcPr>
          <w:p w14:paraId="118A486A"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Type of Service:</w:t>
            </w:r>
          </w:p>
        </w:tc>
        <w:tc>
          <w:tcPr>
            <w:tcW w:w="2780" w:type="dxa"/>
            <w:tcBorders>
              <w:top w:val="nil"/>
              <w:left w:val="nil"/>
              <w:bottom w:val="single" w:sz="4" w:space="0" w:color="auto"/>
              <w:right w:val="nil"/>
            </w:tcBorders>
            <w:noWrap/>
            <w:hideMark/>
          </w:tcPr>
          <w:p w14:paraId="0108B359"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E-mail Address:</w:t>
            </w:r>
          </w:p>
        </w:tc>
        <w:tc>
          <w:tcPr>
            <w:tcW w:w="2285" w:type="dxa"/>
            <w:tcBorders>
              <w:top w:val="nil"/>
              <w:left w:val="single" w:sz="4" w:space="0" w:color="auto"/>
              <w:bottom w:val="single" w:sz="4" w:space="0" w:color="auto"/>
              <w:right w:val="single" w:sz="8" w:space="0" w:color="auto"/>
            </w:tcBorders>
            <w:noWrap/>
            <w:hideMark/>
          </w:tcPr>
          <w:p w14:paraId="45D51095"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OK to Contact?</w:t>
            </w:r>
          </w:p>
        </w:tc>
        <w:tc>
          <w:tcPr>
            <w:tcW w:w="1275" w:type="dxa"/>
            <w:noWrap/>
            <w:hideMark/>
          </w:tcPr>
          <w:p w14:paraId="19EA0743" w14:textId="77777777" w:rsidR="00725E5F" w:rsidRPr="005A7E39" w:rsidRDefault="00725E5F" w:rsidP="00725E5F">
            <w:pPr>
              <w:rPr>
                <w:sz w:val="20"/>
              </w:rPr>
            </w:pPr>
          </w:p>
        </w:tc>
        <w:tc>
          <w:tcPr>
            <w:tcW w:w="1080" w:type="dxa"/>
            <w:noWrap/>
            <w:hideMark/>
          </w:tcPr>
          <w:p w14:paraId="42256032" w14:textId="77777777" w:rsidR="00725E5F" w:rsidRPr="005A7E39" w:rsidRDefault="00725E5F" w:rsidP="00725E5F">
            <w:pPr>
              <w:rPr>
                <w:sz w:val="20"/>
              </w:rPr>
            </w:pPr>
          </w:p>
        </w:tc>
      </w:tr>
      <w:tr w:rsidR="00725E5F" w:rsidRPr="00E713D3" w14:paraId="25126590" w14:textId="77777777" w:rsidTr="1778ABA6">
        <w:trPr>
          <w:trHeight w:val="642"/>
        </w:trPr>
        <w:tc>
          <w:tcPr>
            <w:tcW w:w="4565" w:type="dxa"/>
            <w:tcBorders>
              <w:top w:val="nil"/>
              <w:left w:val="single" w:sz="8" w:space="0" w:color="auto"/>
              <w:bottom w:val="single" w:sz="8" w:space="0" w:color="auto"/>
              <w:right w:val="nil"/>
            </w:tcBorders>
            <w:noWrap/>
            <w:hideMark/>
          </w:tcPr>
          <w:p w14:paraId="1A9D13DC"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Dates of Service:</w:t>
            </w:r>
          </w:p>
        </w:tc>
        <w:tc>
          <w:tcPr>
            <w:tcW w:w="2780" w:type="dxa"/>
            <w:tcBorders>
              <w:top w:val="single" w:sz="4" w:space="0" w:color="auto"/>
              <w:left w:val="single" w:sz="4" w:space="0" w:color="auto"/>
              <w:bottom w:val="single" w:sz="4" w:space="0" w:color="auto"/>
            </w:tcBorders>
            <w:noWrap/>
            <w:hideMark/>
          </w:tcPr>
          <w:p w14:paraId="170FAEF3"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Annual Contract Value:</w:t>
            </w:r>
          </w:p>
        </w:tc>
        <w:tc>
          <w:tcPr>
            <w:tcW w:w="2285" w:type="dxa"/>
            <w:tcBorders>
              <w:top w:val="single" w:sz="4" w:space="0" w:color="auto"/>
              <w:bottom w:val="single" w:sz="4" w:space="0" w:color="auto"/>
              <w:right w:val="single" w:sz="4" w:space="0" w:color="auto"/>
            </w:tcBorders>
            <w:noWrap/>
            <w:hideMark/>
          </w:tcPr>
          <w:p w14:paraId="4FB75374" w14:textId="77777777" w:rsidR="00725E5F" w:rsidRPr="005A7E39" w:rsidRDefault="00725E5F" w:rsidP="00725E5F">
            <w:pPr>
              <w:rPr>
                <w:sz w:val="20"/>
              </w:rPr>
            </w:pPr>
          </w:p>
        </w:tc>
        <w:tc>
          <w:tcPr>
            <w:tcW w:w="1275" w:type="dxa"/>
            <w:tcBorders>
              <w:left w:val="single" w:sz="4" w:space="0" w:color="auto"/>
            </w:tcBorders>
            <w:noWrap/>
            <w:hideMark/>
          </w:tcPr>
          <w:p w14:paraId="4709654D" w14:textId="77777777" w:rsidR="00725E5F" w:rsidRPr="005A7E39" w:rsidRDefault="00725E5F" w:rsidP="00725E5F">
            <w:pPr>
              <w:rPr>
                <w:sz w:val="20"/>
              </w:rPr>
            </w:pPr>
          </w:p>
        </w:tc>
        <w:tc>
          <w:tcPr>
            <w:tcW w:w="1080" w:type="dxa"/>
            <w:noWrap/>
            <w:hideMark/>
          </w:tcPr>
          <w:p w14:paraId="4E8024D9" w14:textId="77777777" w:rsidR="00725E5F" w:rsidRPr="005A7E39" w:rsidRDefault="00725E5F" w:rsidP="00725E5F">
            <w:pPr>
              <w:rPr>
                <w:sz w:val="20"/>
              </w:rPr>
            </w:pPr>
          </w:p>
        </w:tc>
      </w:tr>
      <w:tr w:rsidR="00725E5F" w:rsidRPr="00E713D3" w14:paraId="1413E78C" w14:textId="77777777" w:rsidTr="1778ABA6">
        <w:trPr>
          <w:trHeight w:val="642"/>
        </w:trPr>
        <w:tc>
          <w:tcPr>
            <w:tcW w:w="9630" w:type="dxa"/>
            <w:gridSpan w:val="3"/>
            <w:tcBorders>
              <w:top w:val="single" w:sz="8" w:space="0" w:color="auto"/>
              <w:left w:val="single" w:sz="8" w:space="0" w:color="auto"/>
              <w:bottom w:val="single" w:sz="8" w:space="0" w:color="auto"/>
              <w:right w:val="single" w:sz="8" w:space="0" w:color="000000" w:themeColor="text1"/>
            </w:tcBorders>
            <w:noWrap/>
            <w:hideMark/>
          </w:tcPr>
          <w:p w14:paraId="4DCEF8CA"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Description / Notes:</w:t>
            </w:r>
          </w:p>
        </w:tc>
        <w:tc>
          <w:tcPr>
            <w:tcW w:w="1275" w:type="dxa"/>
            <w:noWrap/>
            <w:hideMark/>
          </w:tcPr>
          <w:p w14:paraId="182B2F0F" w14:textId="77777777" w:rsidR="00725E5F" w:rsidRPr="005A7E39" w:rsidRDefault="00725E5F" w:rsidP="00725E5F">
            <w:pPr>
              <w:rPr>
                <w:sz w:val="20"/>
              </w:rPr>
            </w:pPr>
          </w:p>
        </w:tc>
        <w:tc>
          <w:tcPr>
            <w:tcW w:w="1080" w:type="dxa"/>
            <w:noWrap/>
            <w:hideMark/>
          </w:tcPr>
          <w:p w14:paraId="4BB9057A" w14:textId="77777777" w:rsidR="00725E5F" w:rsidRPr="005A7E39" w:rsidRDefault="00725E5F" w:rsidP="00725E5F">
            <w:pPr>
              <w:rPr>
                <w:sz w:val="20"/>
              </w:rPr>
            </w:pPr>
          </w:p>
        </w:tc>
      </w:tr>
      <w:tr w:rsidR="00725E5F" w:rsidRPr="00E713D3" w14:paraId="5213BF4F" w14:textId="77777777" w:rsidTr="1778ABA6">
        <w:trPr>
          <w:trHeight w:val="150"/>
        </w:trPr>
        <w:tc>
          <w:tcPr>
            <w:tcW w:w="4565" w:type="dxa"/>
            <w:tcBorders>
              <w:top w:val="nil"/>
              <w:left w:val="single" w:sz="8" w:space="0" w:color="auto"/>
              <w:bottom w:val="single" w:sz="8" w:space="0" w:color="auto"/>
              <w:right w:val="nil"/>
            </w:tcBorders>
            <w:shd w:val="clear" w:color="auto" w:fill="808080" w:themeFill="text1" w:themeFillTint="7F"/>
            <w:noWrap/>
            <w:hideMark/>
          </w:tcPr>
          <w:p w14:paraId="5AA6B19C"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780" w:type="dxa"/>
            <w:tcBorders>
              <w:top w:val="nil"/>
              <w:left w:val="nil"/>
              <w:bottom w:val="single" w:sz="8" w:space="0" w:color="auto"/>
              <w:right w:val="nil"/>
            </w:tcBorders>
            <w:shd w:val="clear" w:color="auto" w:fill="808080" w:themeFill="text1" w:themeFillTint="7F"/>
            <w:noWrap/>
            <w:hideMark/>
          </w:tcPr>
          <w:p w14:paraId="47F8A003"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2285" w:type="dxa"/>
            <w:tcBorders>
              <w:top w:val="nil"/>
              <w:left w:val="nil"/>
              <w:bottom w:val="single" w:sz="8" w:space="0" w:color="auto"/>
              <w:right w:val="nil"/>
            </w:tcBorders>
            <w:shd w:val="clear" w:color="auto" w:fill="808080" w:themeFill="text1" w:themeFillTint="7F"/>
            <w:noWrap/>
            <w:hideMark/>
          </w:tcPr>
          <w:p w14:paraId="281F73F9" w14:textId="77777777" w:rsidR="00725E5F" w:rsidRPr="005A7E39" w:rsidRDefault="1778ABA6" w:rsidP="1778ABA6">
            <w:pPr>
              <w:rPr>
                <w:rFonts w:ascii="Arial" w:hAnsi="Arial" w:cs="Arial"/>
                <w:color w:val="000000" w:themeColor="text1"/>
                <w:sz w:val="20"/>
              </w:rPr>
            </w:pPr>
            <w:r w:rsidRPr="1778ABA6">
              <w:rPr>
                <w:rFonts w:ascii="Arial" w:hAnsi="Arial" w:cs="Arial"/>
                <w:color w:val="000000" w:themeColor="text1"/>
                <w:sz w:val="20"/>
              </w:rPr>
              <w:t> </w:t>
            </w:r>
          </w:p>
        </w:tc>
        <w:tc>
          <w:tcPr>
            <w:tcW w:w="1275" w:type="dxa"/>
            <w:noWrap/>
            <w:vAlign w:val="bottom"/>
            <w:hideMark/>
          </w:tcPr>
          <w:p w14:paraId="59B0EBFA" w14:textId="77777777" w:rsidR="00725E5F" w:rsidRPr="005A7E39" w:rsidRDefault="00725E5F" w:rsidP="00725E5F">
            <w:pPr>
              <w:rPr>
                <w:sz w:val="20"/>
              </w:rPr>
            </w:pPr>
          </w:p>
        </w:tc>
        <w:tc>
          <w:tcPr>
            <w:tcW w:w="1080" w:type="dxa"/>
            <w:noWrap/>
            <w:vAlign w:val="bottom"/>
            <w:hideMark/>
          </w:tcPr>
          <w:p w14:paraId="7359AB76" w14:textId="77777777" w:rsidR="00725E5F" w:rsidRPr="005A7E39" w:rsidRDefault="00725E5F" w:rsidP="00725E5F">
            <w:pPr>
              <w:rPr>
                <w:sz w:val="20"/>
              </w:rPr>
            </w:pPr>
          </w:p>
        </w:tc>
      </w:tr>
    </w:tbl>
    <w:p w14:paraId="5A9F13D6" w14:textId="77777777" w:rsidR="00725E5F" w:rsidRPr="00926EFC" w:rsidRDefault="00725E5F" w:rsidP="00725E5F">
      <w:pPr>
        <w:widowControl w:val="0"/>
        <w:tabs>
          <w:tab w:val="right" w:pos="10080"/>
        </w:tabs>
        <w:rPr>
          <w:b/>
          <w:szCs w:val="24"/>
        </w:rPr>
      </w:pPr>
    </w:p>
    <w:p w14:paraId="23C8E64A" w14:textId="77777777" w:rsidR="003F59C9" w:rsidRDefault="003F59C9" w:rsidP="00BC28A8">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14:paraId="6D376DC9" w14:textId="77777777" w:rsidR="00F264BC" w:rsidRDefault="00F264BC" w:rsidP="00725E5F">
      <w:pPr>
        <w:widowControl w:val="0"/>
        <w:tabs>
          <w:tab w:val="right" w:pos="10080"/>
        </w:tabs>
        <w:jc w:val="center"/>
        <w:rPr>
          <w:szCs w:val="24"/>
        </w:rPr>
      </w:pPr>
    </w:p>
    <w:sectPr w:rsidR="00F264BC" w:rsidSect="003970A4">
      <w:headerReference w:type="default" r:id="rId23"/>
      <w:pgSz w:w="15840" w:h="12240" w:orient="landscape"/>
      <w:pgMar w:top="1440" w:right="123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E7A3" w14:textId="77777777" w:rsidR="00EA5A7B" w:rsidRDefault="00EA5A7B" w:rsidP="003D2AEE">
      <w:r>
        <w:separator/>
      </w:r>
    </w:p>
  </w:endnote>
  <w:endnote w:type="continuationSeparator" w:id="0">
    <w:p w14:paraId="1F59B67F" w14:textId="77777777" w:rsidR="00EA5A7B" w:rsidRDefault="00EA5A7B" w:rsidP="003D2AEE">
      <w:r>
        <w:continuationSeparator/>
      </w:r>
    </w:p>
  </w:endnote>
  <w:endnote w:type="continuationNotice" w:id="1">
    <w:p w14:paraId="53207552" w14:textId="77777777" w:rsidR="00EA5A7B" w:rsidRDefault="00EA5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etter Gothic 12cpi">
    <w:altName w:val="Courier New"/>
    <w:panose1 w:val="00000000000000000000"/>
    <w:charset w:val="00"/>
    <w:family w:val="swiss"/>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08CE" w14:textId="77777777" w:rsidR="0063796C" w:rsidRDefault="00637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B9E64" w14:textId="201D21F1" w:rsidR="00680F6C" w:rsidRDefault="00680F6C">
    <w:pPr>
      <w:pStyle w:val="Footer"/>
      <w:jc w:val="center"/>
    </w:pPr>
    <w:r>
      <w:t xml:space="preserve">Page </w:t>
    </w:r>
    <w:r w:rsidRPr="7C51FE57">
      <w:rPr>
        <w:b/>
        <w:bCs/>
        <w:noProof/>
      </w:rPr>
      <w:fldChar w:fldCharType="begin"/>
    </w:r>
    <w:r w:rsidRPr="7C51FE57">
      <w:rPr>
        <w:b/>
        <w:bCs/>
        <w:noProof/>
      </w:rPr>
      <w:instrText xml:space="preserve"> PAGE </w:instrText>
    </w:r>
    <w:r w:rsidRPr="7C51FE57">
      <w:rPr>
        <w:b/>
        <w:bCs/>
        <w:noProof/>
      </w:rPr>
      <w:fldChar w:fldCharType="separate"/>
    </w:r>
    <w:r w:rsidRPr="7C51FE57">
      <w:rPr>
        <w:b/>
        <w:bCs/>
        <w:noProof/>
      </w:rPr>
      <w:t>9</w:t>
    </w:r>
    <w:r w:rsidRPr="7C51FE57">
      <w:rPr>
        <w:b/>
        <w:bCs/>
        <w:noProof/>
      </w:rPr>
      <w:fldChar w:fldCharType="end"/>
    </w:r>
    <w:r>
      <w:t xml:space="preserve"> of </w:t>
    </w:r>
    <w:r w:rsidRPr="7C51FE57">
      <w:rPr>
        <w:b/>
        <w:bCs/>
        <w:noProof/>
      </w:rPr>
      <w:fldChar w:fldCharType="begin"/>
    </w:r>
    <w:r w:rsidRPr="7C51FE57">
      <w:rPr>
        <w:b/>
        <w:bCs/>
        <w:noProof/>
      </w:rPr>
      <w:instrText xml:space="preserve"> NUMPAGES  </w:instrText>
    </w:r>
    <w:r w:rsidRPr="7C51FE57">
      <w:rPr>
        <w:b/>
        <w:bCs/>
        <w:noProof/>
      </w:rPr>
      <w:fldChar w:fldCharType="separate"/>
    </w:r>
    <w:r w:rsidRPr="7C51FE57">
      <w:rPr>
        <w:b/>
        <w:bCs/>
        <w:noProof/>
      </w:rPr>
      <w:t>28</w:t>
    </w:r>
    <w:r w:rsidRPr="7C51FE57">
      <w:rPr>
        <w:b/>
        <w:bCs/>
        <w:noProof/>
      </w:rPr>
      <w:fldChar w:fldCharType="end"/>
    </w:r>
  </w:p>
  <w:p w14:paraId="7FC85185" w14:textId="77777777" w:rsidR="00680F6C" w:rsidRPr="008B2893" w:rsidRDefault="00680F6C" w:rsidP="008B2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7106" w14:textId="77777777" w:rsidR="0063796C" w:rsidRDefault="006379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EFA85" w14:textId="76BA5814" w:rsidR="00680F6C" w:rsidRDefault="00680F6C">
    <w:pPr>
      <w:pStyle w:val="Footer"/>
      <w:jc w:val="center"/>
    </w:pPr>
    <w:r>
      <w:t xml:space="preserve">Page </w:t>
    </w:r>
    <w:r w:rsidRPr="7C51FE57">
      <w:rPr>
        <w:b/>
        <w:bCs/>
        <w:noProof/>
      </w:rPr>
      <w:fldChar w:fldCharType="begin"/>
    </w:r>
    <w:r w:rsidRPr="7C51FE57">
      <w:rPr>
        <w:b/>
        <w:bCs/>
        <w:noProof/>
      </w:rPr>
      <w:instrText xml:space="preserve"> PAGE </w:instrText>
    </w:r>
    <w:r w:rsidRPr="7C51FE57">
      <w:rPr>
        <w:b/>
        <w:bCs/>
        <w:noProof/>
      </w:rPr>
      <w:fldChar w:fldCharType="separate"/>
    </w:r>
    <w:r w:rsidRPr="7C51FE57">
      <w:rPr>
        <w:b/>
        <w:bCs/>
        <w:noProof/>
      </w:rPr>
      <w:t>19</w:t>
    </w:r>
    <w:r w:rsidRPr="7C51FE57">
      <w:rPr>
        <w:b/>
        <w:bCs/>
        <w:noProof/>
      </w:rPr>
      <w:fldChar w:fldCharType="end"/>
    </w:r>
    <w:r>
      <w:t xml:space="preserve"> of </w:t>
    </w:r>
    <w:r w:rsidRPr="7C51FE57">
      <w:rPr>
        <w:b/>
        <w:bCs/>
        <w:noProof/>
      </w:rPr>
      <w:fldChar w:fldCharType="begin"/>
    </w:r>
    <w:r w:rsidRPr="7C51FE57">
      <w:rPr>
        <w:b/>
        <w:bCs/>
        <w:noProof/>
      </w:rPr>
      <w:instrText xml:space="preserve"> NUMPAGES  </w:instrText>
    </w:r>
    <w:r w:rsidRPr="7C51FE57">
      <w:rPr>
        <w:b/>
        <w:bCs/>
        <w:noProof/>
      </w:rPr>
      <w:fldChar w:fldCharType="separate"/>
    </w:r>
    <w:r w:rsidRPr="7C51FE57">
      <w:rPr>
        <w:b/>
        <w:bCs/>
        <w:noProof/>
      </w:rPr>
      <w:t>28</w:t>
    </w:r>
    <w:r w:rsidRPr="7C51FE57">
      <w:rPr>
        <w:b/>
        <w:bCs/>
        <w:noProof/>
      </w:rPr>
      <w:fldChar w:fldCharType="end"/>
    </w:r>
  </w:p>
  <w:p w14:paraId="0DDDB462" w14:textId="77777777" w:rsidR="00680F6C" w:rsidRDefault="00680F6C" w:rsidP="00D203F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D6B9" w14:textId="2DB0D20B" w:rsidR="00680F6C" w:rsidRDefault="00680F6C" w:rsidP="00D203FB">
    <w:pPr>
      <w:pStyle w:val="Footer"/>
      <w:jc w:val="center"/>
    </w:pPr>
    <w:r>
      <w:t xml:space="preserve">Page </w:t>
    </w:r>
    <w:r w:rsidRPr="7C51FE57">
      <w:rPr>
        <w:b/>
        <w:bCs/>
        <w:noProof/>
      </w:rPr>
      <w:fldChar w:fldCharType="begin"/>
    </w:r>
    <w:r w:rsidRPr="7C51FE57">
      <w:rPr>
        <w:b/>
        <w:bCs/>
        <w:noProof/>
      </w:rPr>
      <w:instrText xml:space="preserve"> PAGE </w:instrText>
    </w:r>
    <w:r w:rsidRPr="7C51FE57">
      <w:rPr>
        <w:b/>
        <w:bCs/>
        <w:noProof/>
      </w:rPr>
      <w:fldChar w:fldCharType="separate"/>
    </w:r>
    <w:r w:rsidRPr="7C51FE57">
      <w:rPr>
        <w:b/>
        <w:bCs/>
        <w:noProof/>
      </w:rPr>
      <w:t>28</w:t>
    </w:r>
    <w:r w:rsidRPr="7C51FE57">
      <w:rPr>
        <w:b/>
        <w:bCs/>
        <w:noProof/>
      </w:rPr>
      <w:fldChar w:fldCharType="end"/>
    </w:r>
    <w:r>
      <w:t xml:space="preserve"> of </w:t>
    </w:r>
    <w:r w:rsidRPr="7C51FE57">
      <w:rPr>
        <w:b/>
        <w:bCs/>
        <w:noProof/>
      </w:rPr>
      <w:fldChar w:fldCharType="begin"/>
    </w:r>
    <w:r w:rsidRPr="7C51FE57">
      <w:rPr>
        <w:b/>
        <w:bCs/>
        <w:noProof/>
      </w:rPr>
      <w:instrText xml:space="preserve"> NUMPAGES  \* Arabic </w:instrText>
    </w:r>
    <w:r w:rsidRPr="7C51FE57">
      <w:rPr>
        <w:b/>
        <w:bCs/>
        <w:noProof/>
      </w:rPr>
      <w:fldChar w:fldCharType="separate"/>
    </w:r>
    <w:r w:rsidRPr="7C51FE57">
      <w:rPr>
        <w:b/>
        <w:bCs/>
        <w:noProof/>
      </w:rPr>
      <w:t>28</w:t>
    </w:r>
    <w:r w:rsidRPr="7C51FE57">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DC83" w14:textId="77777777" w:rsidR="00EA5A7B" w:rsidRDefault="00EA5A7B" w:rsidP="003D2AEE">
      <w:r>
        <w:separator/>
      </w:r>
    </w:p>
  </w:footnote>
  <w:footnote w:type="continuationSeparator" w:id="0">
    <w:p w14:paraId="1F2E6CE2" w14:textId="77777777" w:rsidR="00EA5A7B" w:rsidRDefault="00EA5A7B" w:rsidP="003D2AEE">
      <w:r>
        <w:continuationSeparator/>
      </w:r>
    </w:p>
  </w:footnote>
  <w:footnote w:type="continuationNotice" w:id="1">
    <w:p w14:paraId="3BFB9ED5" w14:textId="77777777" w:rsidR="00EA5A7B" w:rsidRDefault="00EA5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FDBD" w14:textId="77777777" w:rsidR="0063796C" w:rsidRDefault="00637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3B65" w14:textId="741B0A62" w:rsidR="00680F6C" w:rsidRPr="00BE4539" w:rsidRDefault="00680F6C" w:rsidP="00DA3161">
    <w:pPr>
      <w:widowControl w:val="0"/>
    </w:pPr>
    <w:r>
      <w:tab/>
    </w:r>
    <w:r>
      <w:tab/>
    </w:r>
    <w:r>
      <w:tab/>
    </w:r>
    <w:r>
      <w:tab/>
    </w:r>
    <w:r>
      <w:tab/>
    </w:r>
    <w:r>
      <w:tab/>
    </w:r>
    <w:r>
      <w:tab/>
    </w:r>
    <w:r>
      <w:tab/>
    </w:r>
    <w:r>
      <w:tab/>
    </w:r>
    <w:r>
      <w:tab/>
    </w:r>
    <w:r w:rsidR="008E596D">
      <w:t>May 2020</w:t>
    </w:r>
    <w:r>
      <w:t xml:space="preserve"> </w:t>
    </w:r>
  </w:p>
  <w:p w14:paraId="094E4D6A" w14:textId="1E08FFEE" w:rsidR="00680F6C" w:rsidRPr="0071598C" w:rsidRDefault="00680F6C" w:rsidP="00DA3161">
    <w:pPr>
      <w:widowControl w:val="0"/>
    </w:pPr>
    <w:r>
      <w:tab/>
    </w:r>
    <w:r>
      <w:tab/>
    </w:r>
    <w:r>
      <w:tab/>
    </w:r>
    <w:r>
      <w:tab/>
    </w:r>
    <w:r>
      <w:tab/>
    </w:r>
    <w:r>
      <w:tab/>
    </w:r>
    <w:r>
      <w:tab/>
    </w:r>
    <w:r>
      <w:tab/>
    </w:r>
    <w:r>
      <w:tab/>
    </w:r>
    <w:r>
      <w:tab/>
    </w:r>
    <w:r w:rsidRPr="00BE4539">
      <w:t xml:space="preserve">RFP No. </w:t>
    </w:r>
    <w:r w:rsidR="00472DC8" w:rsidRPr="00472DC8">
      <w:rPr>
        <w:rFonts w:ascii="Univers" w:hAnsi="Univers" w:cs="Univers"/>
        <w:sz w:val="20"/>
      </w:rPr>
      <w:t>33-1920</w:t>
    </w:r>
  </w:p>
  <w:p w14:paraId="1BFC8612" w14:textId="77777777" w:rsidR="00680F6C" w:rsidRDefault="00680F6C" w:rsidP="00DA3161">
    <w:pPr>
      <w:widowControl w:val="0"/>
    </w:pPr>
    <w:r>
      <w:tab/>
    </w:r>
    <w:r>
      <w:tab/>
    </w:r>
    <w:r>
      <w:tab/>
    </w:r>
    <w:r>
      <w:tab/>
    </w:r>
    <w:r>
      <w:tab/>
    </w:r>
    <w:r>
      <w:tab/>
    </w:r>
    <w:r>
      <w:tab/>
    </w:r>
    <w:r>
      <w:tab/>
    </w:r>
    <w:r>
      <w:tab/>
    </w:r>
    <w:r>
      <w:tab/>
    </w:r>
    <w:r w:rsidRPr="0071598C">
      <w:t xml:space="preserve">SECTION </w:t>
    </w:r>
    <w:r>
      <w:t>II</w:t>
    </w:r>
  </w:p>
  <w:p w14:paraId="41B01A9C" w14:textId="77777777" w:rsidR="00680F6C" w:rsidRPr="00091560" w:rsidRDefault="00680F6C" w:rsidP="00C45619">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2B23" w14:textId="77777777" w:rsidR="0063796C" w:rsidRDefault="00637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6C8C" w14:textId="260A9B00" w:rsidR="00680F6C" w:rsidRDefault="00680F6C" w:rsidP="0048304F">
    <w:pPr>
      <w:widowControl w:val="0"/>
      <w:tabs>
        <w:tab w:val="left" w:pos="7560"/>
      </w:tabs>
    </w:pPr>
    <w:r>
      <w:tab/>
    </w:r>
    <w:r>
      <w:tab/>
    </w:r>
    <w:r>
      <w:tab/>
    </w:r>
    <w:r>
      <w:tab/>
    </w:r>
    <w:r>
      <w:tab/>
      <w:t xml:space="preserve"> </w:t>
    </w:r>
    <w:r w:rsidR="008E596D">
      <w:t>May 2020</w:t>
    </w:r>
  </w:p>
  <w:p w14:paraId="0B812A1A" w14:textId="030A86AE" w:rsidR="00680F6C" w:rsidRPr="0071598C" w:rsidRDefault="00680F6C" w:rsidP="007E6910">
    <w:pPr>
      <w:widowControl w:val="0"/>
    </w:pPr>
    <w:r>
      <w:tab/>
    </w:r>
    <w:r>
      <w:tab/>
      <w:t xml:space="preserve">  </w:t>
    </w:r>
    <w:r>
      <w:tab/>
    </w:r>
    <w:r>
      <w:tab/>
    </w:r>
    <w:r>
      <w:tab/>
    </w:r>
    <w:r>
      <w:tab/>
    </w:r>
    <w:r>
      <w:tab/>
    </w:r>
    <w:r>
      <w:tab/>
    </w:r>
    <w:r>
      <w:tab/>
    </w:r>
    <w:r>
      <w:tab/>
      <w:t xml:space="preserve">      RFP No. </w:t>
    </w:r>
    <w:r w:rsidR="0063796C" w:rsidRPr="00472DC8">
      <w:rPr>
        <w:rFonts w:ascii="Univers" w:hAnsi="Univers" w:cs="Univers"/>
        <w:sz w:val="20"/>
      </w:rPr>
      <w:t>33-1920</w:t>
    </w:r>
  </w:p>
  <w:p w14:paraId="7538E901" w14:textId="77777777" w:rsidR="00680F6C" w:rsidRDefault="00680F6C" w:rsidP="0048304F">
    <w:pPr>
      <w:widowControl w:val="0"/>
      <w:tabs>
        <w:tab w:val="left" w:pos="7560"/>
      </w:tabs>
      <w:ind w:left="6480" w:firstLine="720"/>
    </w:pPr>
    <w:r>
      <w:t xml:space="preserve">      </w:t>
    </w:r>
    <w:r w:rsidRPr="0071598C">
      <w:t xml:space="preserve">SECTION </w:t>
    </w:r>
    <w:r>
      <w:t>III</w:t>
    </w:r>
  </w:p>
  <w:p w14:paraId="234FC918" w14:textId="77777777" w:rsidR="00680F6C" w:rsidRDefault="00680F6C" w:rsidP="00D71200">
    <w:pPr>
      <w:widowControl w:val="0"/>
      <w:tabs>
        <w:tab w:val="left" w:pos="6480"/>
        <w:tab w:val="left" w:pos="7560"/>
      </w:tabs>
      <w:ind w:left="6480" w:firstLine="720"/>
    </w:pPr>
  </w:p>
  <w:p w14:paraId="46E26FC4" w14:textId="77777777" w:rsidR="00680F6C" w:rsidRPr="0071598C" w:rsidRDefault="00680F6C" w:rsidP="00D203FB">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E403" w14:textId="29307292" w:rsidR="00680F6C" w:rsidRDefault="00680F6C" w:rsidP="0048304F">
    <w:pPr>
      <w:widowControl w:val="0"/>
      <w:tabs>
        <w:tab w:val="left" w:pos="7560"/>
      </w:tabs>
    </w:pPr>
    <w:r>
      <w:tab/>
    </w:r>
    <w:r>
      <w:tab/>
    </w:r>
    <w:r>
      <w:tab/>
    </w:r>
    <w:r>
      <w:tab/>
    </w:r>
    <w:r>
      <w:tab/>
    </w:r>
    <w:r w:rsidR="008E596D">
      <w:t>May 2020</w:t>
    </w:r>
  </w:p>
  <w:p w14:paraId="2D3E255A" w14:textId="756C190C" w:rsidR="00680F6C" w:rsidRPr="0071598C" w:rsidRDefault="00680F6C" w:rsidP="007E6910">
    <w:pPr>
      <w:widowControl w:val="0"/>
    </w:pPr>
    <w:r>
      <w:tab/>
    </w:r>
    <w:r>
      <w:tab/>
      <w:t xml:space="preserve">  </w:t>
    </w:r>
    <w:r>
      <w:tab/>
    </w:r>
    <w:r>
      <w:tab/>
    </w:r>
    <w:r>
      <w:tab/>
    </w:r>
    <w:r>
      <w:tab/>
    </w:r>
    <w:r>
      <w:tab/>
    </w:r>
    <w:r>
      <w:tab/>
    </w:r>
    <w:r>
      <w:tab/>
    </w:r>
    <w:r>
      <w:tab/>
      <w:t xml:space="preserve">      </w:t>
    </w:r>
    <w:r>
      <w:tab/>
    </w:r>
    <w:r>
      <w:tab/>
    </w:r>
    <w:r>
      <w:tab/>
    </w:r>
    <w:r>
      <w:tab/>
      <w:t xml:space="preserve">RFP </w:t>
    </w:r>
    <w:r w:rsidR="0063796C" w:rsidRPr="00472DC8">
      <w:rPr>
        <w:rFonts w:ascii="Univers" w:hAnsi="Univers" w:cs="Univers"/>
        <w:sz w:val="20"/>
      </w:rPr>
      <w:t>33-1920</w:t>
    </w:r>
  </w:p>
  <w:p w14:paraId="442BB481" w14:textId="77777777" w:rsidR="00680F6C" w:rsidRDefault="00680F6C" w:rsidP="0048304F">
    <w:pPr>
      <w:widowControl w:val="0"/>
      <w:tabs>
        <w:tab w:val="left" w:pos="7560"/>
      </w:tabs>
      <w:ind w:left="6480" w:firstLine="720"/>
    </w:pPr>
    <w:r>
      <w:t xml:space="preserve">      </w:t>
    </w:r>
    <w:r>
      <w:tab/>
    </w:r>
    <w:r>
      <w:tab/>
    </w:r>
    <w:r>
      <w:tab/>
    </w:r>
    <w:r>
      <w:tab/>
    </w:r>
    <w:r w:rsidRPr="0071598C">
      <w:t xml:space="preserve">SECTION </w:t>
    </w:r>
    <w:r>
      <w:t>III</w:t>
    </w:r>
  </w:p>
  <w:p w14:paraId="5BB8854A" w14:textId="77777777" w:rsidR="00680F6C" w:rsidRDefault="00680F6C" w:rsidP="0048304F">
    <w:pPr>
      <w:widowControl w:val="0"/>
      <w:tabs>
        <w:tab w:val="left" w:pos="7560"/>
      </w:tabs>
      <w:ind w:left="6480" w:firstLine="720"/>
    </w:pPr>
  </w:p>
  <w:p w14:paraId="50DE4C36" w14:textId="77777777" w:rsidR="00680F6C" w:rsidRDefault="00680F6C" w:rsidP="0048304F">
    <w:pPr>
      <w:widowControl w:val="0"/>
      <w:tabs>
        <w:tab w:val="left" w:pos="7560"/>
      </w:tabs>
      <w:ind w:left="6480" w:firstLine="720"/>
    </w:pPr>
    <w:r>
      <w:t xml:space="preserve">Firm </w:t>
    </w:r>
    <w:proofErr w:type="gramStart"/>
    <w:r>
      <w:t>Name:_</w:t>
    </w:r>
    <w:proofErr w:type="gramEnd"/>
    <w:r>
      <w:t>______________________________________________</w:t>
    </w:r>
  </w:p>
  <w:p w14:paraId="7B1E95C5" w14:textId="77777777" w:rsidR="00680F6C" w:rsidRPr="0071598C" w:rsidRDefault="00680F6C" w:rsidP="00D203FB">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E8AD" w14:textId="4681EA15" w:rsidR="00680F6C" w:rsidRDefault="00680F6C" w:rsidP="0048304F">
    <w:pPr>
      <w:widowControl w:val="0"/>
      <w:tabs>
        <w:tab w:val="left" w:pos="7560"/>
      </w:tabs>
    </w:pPr>
    <w:r>
      <w:tab/>
    </w:r>
    <w:r>
      <w:tab/>
    </w:r>
    <w:r>
      <w:tab/>
    </w:r>
    <w:r>
      <w:tab/>
    </w:r>
    <w:r>
      <w:tab/>
    </w:r>
    <w:r w:rsidR="008E596D">
      <w:t>May 2020</w:t>
    </w:r>
  </w:p>
  <w:p w14:paraId="1DD20D44" w14:textId="68E5191E" w:rsidR="00680F6C" w:rsidRPr="0071598C" w:rsidRDefault="00680F6C" w:rsidP="007E6910">
    <w:pPr>
      <w:widowControl w:val="0"/>
    </w:pPr>
    <w:r>
      <w:tab/>
    </w:r>
    <w:r>
      <w:tab/>
      <w:t xml:space="preserve">  </w:t>
    </w:r>
    <w:r>
      <w:tab/>
    </w:r>
    <w:r>
      <w:tab/>
    </w:r>
    <w:r>
      <w:tab/>
    </w:r>
    <w:r>
      <w:tab/>
    </w:r>
    <w:r>
      <w:tab/>
    </w:r>
    <w:r>
      <w:tab/>
    </w:r>
    <w:r>
      <w:tab/>
    </w:r>
    <w:r>
      <w:tab/>
      <w:t xml:space="preserve">      RFP </w:t>
    </w:r>
    <w:r w:rsidR="0063796C" w:rsidRPr="00472DC8">
      <w:rPr>
        <w:rFonts w:ascii="Univers" w:hAnsi="Univers" w:cs="Univers"/>
        <w:sz w:val="20"/>
      </w:rPr>
      <w:t>33-1920</w:t>
    </w:r>
  </w:p>
  <w:p w14:paraId="1E53AA12" w14:textId="77777777" w:rsidR="00680F6C" w:rsidRDefault="00680F6C" w:rsidP="0048304F">
    <w:pPr>
      <w:widowControl w:val="0"/>
      <w:tabs>
        <w:tab w:val="left" w:pos="7560"/>
      </w:tabs>
      <w:ind w:left="6480" w:firstLine="720"/>
    </w:pPr>
    <w:r>
      <w:t xml:space="preserve">      </w:t>
    </w:r>
    <w:r w:rsidRPr="0071598C">
      <w:t xml:space="preserve">SECTION </w:t>
    </w:r>
    <w:r>
      <w:t>IV</w:t>
    </w:r>
  </w:p>
  <w:p w14:paraId="0AB02924" w14:textId="77777777" w:rsidR="00680F6C" w:rsidRDefault="00680F6C" w:rsidP="00D71200">
    <w:pPr>
      <w:widowControl w:val="0"/>
      <w:tabs>
        <w:tab w:val="left" w:pos="6480"/>
        <w:tab w:val="left" w:pos="7560"/>
      </w:tabs>
      <w:ind w:left="6480" w:firstLine="720"/>
    </w:pPr>
  </w:p>
  <w:p w14:paraId="23271130" w14:textId="77777777" w:rsidR="00680F6C" w:rsidRPr="0071598C" w:rsidRDefault="00680F6C" w:rsidP="00D203FB">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DC4F" w14:textId="2E820820" w:rsidR="00680F6C" w:rsidRPr="009A02A6" w:rsidRDefault="00680F6C" w:rsidP="00D71200">
    <w:pPr>
      <w:widowControl w:val="0"/>
    </w:pPr>
    <w:r>
      <w:tab/>
    </w:r>
    <w:r>
      <w:tab/>
    </w:r>
    <w:r>
      <w:tab/>
    </w:r>
    <w:r>
      <w:tab/>
    </w:r>
    <w:r>
      <w:tab/>
    </w:r>
    <w:r>
      <w:tab/>
    </w:r>
    <w:r>
      <w:tab/>
    </w:r>
    <w:r>
      <w:tab/>
    </w:r>
    <w:r>
      <w:tab/>
    </w:r>
    <w:r>
      <w:tab/>
    </w:r>
    <w:r>
      <w:tab/>
    </w:r>
    <w:r>
      <w:tab/>
    </w:r>
    <w:r>
      <w:tab/>
    </w:r>
    <w:r>
      <w:tab/>
    </w:r>
    <w:r>
      <w:tab/>
    </w:r>
    <w:r w:rsidR="008E596D">
      <w:t>May 2020</w:t>
    </w:r>
    <w:r>
      <w:t xml:space="preserve">   </w:t>
    </w:r>
  </w:p>
  <w:p w14:paraId="07D572F5" w14:textId="4D093E85" w:rsidR="00680F6C" w:rsidRPr="0071598C" w:rsidRDefault="00680F6C" w:rsidP="00D71200">
    <w:pPr>
      <w:widowControl w:val="0"/>
    </w:pPr>
    <w:r>
      <w:tab/>
    </w:r>
    <w:r>
      <w:tab/>
    </w:r>
    <w:r>
      <w:tab/>
    </w:r>
    <w:r>
      <w:tab/>
    </w:r>
    <w:r>
      <w:tab/>
    </w:r>
    <w:r>
      <w:tab/>
    </w:r>
    <w:r>
      <w:tab/>
    </w:r>
    <w:r>
      <w:tab/>
    </w:r>
    <w:r>
      <w:tab/>
    </w:r>
    <w:r>
      <w:tab/>
    </w:r>
    <w:r>
      <w:tab/>
    </w:r>
    <w:r>
      <w:tab/>
    </w:r>
    <w:r>
      <w:tab/>
    </w:r>
    <w:r>
      <w:tab/>
    </w:r>
    <w:r>
      <w:tab/>
      <w:t xml:space="preserve">RFP No. </w:t>
    </w:r>
    <w:r w:rsidR="0063796C" w:rsidRPr="00472DC8">
      <w:rPr>
        <w:rFonts w:ascii="Univers" w:hAnsi="Univers" w:cs="Univers"/>
        <w:sz w:val="20"/>
      </w:rPr>
      <w:t>33-1920</w:t>
    </w:r>
  </w:p>
  <w:p w14:paraId="22A7E1F3" w14:textId="77777777" w:rsidR="00680F6C" w:rsidRDefault="00680F6C" w:rsidP="00D71200">
    <w:pPr>
      <w:widowControl w:val="0"/>
    </w:pPr>
    <w:r>
      <w:tab/>
    </w:r>
    <w:r>
      <w:tab/>
    </w:r>
    <w:r>
      <w:tab/>
    </w:r>
    <w:r>
      <w:tab/>
    </w:r>
    <w:r>
      <w:tab/>
    </w:r>
    <w:r>
      <w:tab/>
    </w:r>
    <w:r>
      <w:tab/>
    </w:r>
    <w:r>
      <w:tab/>
    </w:r>
    <w:r>
      <w:tab/>
    </w:r>
    <w:r>
      <w:tab/>
    </w:r>
    <w:r>
      <w:tab/>
    </w:r>
    <w:r>
      <w:tab/>
    </w:r>
    <w:r>
      <w:tab/>
    </w:r>
    <w:r>
      <w:tab/>
    </w:r>
    <w:r>
      <w:tab/>
      <w:t>ATTACHMENTS</w:t>
    </w:r>
  </w:p>
  <w:p w14:paraId="1D93F51D" w14:textId="77777777" w:rsidR="00680F6C" w:rsidRPr="00091560" w:rsidRDefault="00680F6C" w:rsidP="00C45619">
    <w:pP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741"/>
    <w:multiLevelType w:val="hybridMultilevel"/>
    <w:tmpl w:val="6CC8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AE7"/>
    <w:multiLevelType w:val="hybridMultilevel"/>
    <w:tmpl w:val="DCDE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8020E"/>
    <w:multiLevelType w:val="multilevel"/>
    <w:tmpl w:val="842C1F68"/>
    <w:lvl w:ilvl="0">
      <w:start w:val="1"/>
      <w:numFmt w:val="upperLetter"/>
      <w:lvlText w:val="%1."/>
      <w:lvlJc w:val="left"/>
      <w:pPr>
        <w:ind w:left="0" w:firstLine="0"/>
      </w:pPr>
      <w:rPr>
        <w:rFonts w:hint="default"/>
      </w:rPr>
    </w:lvl>
    <w:lvl w:ilvl="1">
      <w:start w:val="1"/>
      <w:numFmt w:val="decimal"/>
      <w:lvlText w:val="%2."/>
      <w:lvlJc w:val="left"/>
      <w:pPr>
        <w:ind w:left="36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lowerLetter"/>
      <w:lvlText w:val="%7."/>
      <w:lvlJc w:val="left"/>
      <w:pPr>
        <w:ind w:left="2160" w:firstLine="0"/>
      </w:pPr>
      <w:rPr>
        <w:rFonts w:hint="default"/>
      </w:rPr>
    </w:lvl>
    <w:lvl w:ilvl="7">
      <w:start w:val="1"/>
      <w:numFmt w:val="decimal"/>
      <w:lvlText w:val="%8."/>
      <w:lvlJc w:val="left"/>
      <w:pPr>
        <w:ind w:left="2520" w:firstLine="0"/>
      </w:pPr>
      <w:rPr>
        <w:rFonts w:hint="default"/>
      </w:rPr>
    </w:lvl>
    <w:lvl w:ilvl="8">
      <w:start w:val="1"/>
      <w:numFmt w:val="lowerLetter"/>
      <w:lvlText w:val="%9."/>
      <w:lvlJc w:val="left"/>
      <w:pPr>
        <w:ind w:left="2880" w:firstLine="0"/>
      </w:pPr>
      <w:rPr>
        <w:rFonts w:hint="default"/>
      </w:rPr>
    </w:lvl>
  </w:abstractNum>
  <w:abstractNum w:abstractNumId="3" w15:restartNumberingAfterBreak="0">
    <w:nsid w:val="0E9C35EB"/>
    <w:multiLevelType w:val="hybridMultilevel"/>
    <w:tmpl w:val="4B88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1449"/>
    <w:multiLevelType w:val="hybridMultilevel"/>
    <w:tmpl w:val="B5864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B7643"/>
    <w:multiLevelType w:val="hybridMultilevel"/>
    <w:tmpl w:val="5668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D3BE5"/>
    <w:multiLevelType w:val="hybridMultilevel"/>
    <w:tmpl w:val="071C1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C5967"/>
    <w:multiLevelType w:val="hybridMultilevel"/>
    <w:tmpl w:val="1600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414C74"/>
    <w:multiLevelType w:val="hybridMultilevel"/>
    <w:tmpl w:val="EF869A26"/>
    <w:lvl w:ilvl="0" w:tplc="3358086A">
      <w:start w:val="1"/>
      <w:numFmt w:val="lowerLetter"/>
      <w:lvlText w:val="%1."/>
      <w:lvlJc w:val="left"/>
      <w:pPr>
        <w:ind w:left="1350" w:hanging="360"/>
      </w:pPr>
      <w:rPr>
        <w:rFonts w:ascii="Times New Roman" w:eastAsia="Times New Roman" w:hAnsi="Times New Roman" w:cs="Times New Roman"/>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A6426CE"/>
    <w:multiLevelType w:val="hybridMultilevel"/>
    <w:tmpl w:val="4A34423A"/>
    <w:lvl w:ilvl="0" w:tplc="920EC9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95712"/>
    <w:multiLevelType w:val="hybridMultilevel"/>
    <w:tmpl w:val="F4E82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DE1FFE"/>
    <w:multiLevelType w:val="hybridMultilevel"/>
    <w:tmpl w:val="FC6E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6753"/>
    <w:multiLevelType w:val="hybridMultilevel"/>
    <w:tmpl w:val="2C68E38A"/>
    <w:lvl w:ilvl="0" w:tplc="A0D47CD6">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B285B"/>
    <w:multiLevelType w:val="hybridMultilevel"/>
    <w:tmpl w:val="E328F35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426E0"/>
    <w:multiLevelType w:val="hybridMultilevel"/>
    <w:tmpl w:val="2F0E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92F10"/>
    <w:multiLevelType w:val="hybridMultilevel"/>
    <w:tmpl w:val="FC6E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73120"/>
    <w:multiLevelType w:val="hybridMultilevel"/>
    <w:tmpl w:val="AF689B98"/>
    <w:lvl w:ilvl="0" w:tplc="8A56AF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221D0"/>
    <w:multiLevelType w:val="multilevel"/>
    <w:tmpl w:val="842C1F68"/>
    <w:lvl w:ilvl="0">
      <w:start w:val="1"/>
      <w:numFmt w:val="upperLetter"/>
      <w:lvlText w:val="%1."/>
      <w:lvlJc w:val="left"/>
      <w:pPr>
        <w:ind w:left="0" w:firstLine="0"/>
      </w:pPr>
      <w:rPr>
        <w:rFonts w:hint="default"/>
      </w:rPr>
    </w:lvl>
    <w:lvl w:ilvl="1">
      <w:start w:val="1"/>
      <w:numFmt w:val="decimal"/>
      <w:lvlText w:val="%2."/>
      <w:lvlJc w:val="left"/>
      <w:pPr>
        <w:ind w:left="18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lowerLetter"/>
      <w:lvlText w:val="%7."/>
      <w:lvlJc w:val="left"/>
      <w:pPr>
        <w:ind w:left="2160" w:firstLine="0"/>
      </w:pPr>
      <w:rPr>
        <w:rFonts w:hint="default"/>
      </w:rPr>
    </w:lvl>
    <w:lvl w:ilvl="7">
      <w:start w:val="1"/>
      <w:numFmt w:val="decimal"/>
      <w:lvlText w:val="%8."/>
      <w:lvlJc w:val="left"/>
      <w:pPr>
        <w:ind w:left="2520" w:firstLine="0"/>
      </w:pPr>
      <w:rPr>
        <w:rFonts w:hint="default"/>
      </w:rPr>
    </w:lvl>
    <w:lvl w:ilvl="8">
      <w:start w:val="1"/>
      <w:numFmt w:val="lowerLetter"/>
      <w:lvlText w:val="%9."/>
      <w:lvlJc w:val="left"/>
      <w:pPr>
        <w:ind w:left="2880" w:firstLine="0"/>
      </w:pPr>
      <w:rPr>
        <w:rFonts w:hint="default"/>
      </w:rPr>
    </w:lvl>
  </w:abstractNum>
  <w:abstractNum w:abstractNumId="18" w15:restartNumberingAfterBreak="0">
    <w:nsid w:val="578839D9"/>
    <w:multiLevelType w:val="hybridMultilevel"/>
    <w:tmpl w:val="592A0D1E"/>
    <w:lvl w:ilvl="0" w:tplc="F4D2A4E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C4366"/>
    <w:multiLevelType w:val="multilevel"/>
    <w:tmpl w:val="B00E762A"/>
    <w:lvl w:ilvl="0">
      <w:start w:val="1"/>
      <w:numFmt w:val="upperLetter"/>
      <w:lvlText w:val="%1."/>
      <w:lvlJc w:val="left"/>
      <w:pPr>
        <w:ind w:left="0" w:firstLine="0"/>
      </w:pPr>
      <w:rPr>
        <w:rFonts w:hint="default"/>
      </w:rPr>
    </w:lvl>
    <w:lvl w:ilvl="1">
      <w:start w:val="1"/>
      <w:numFmt w:val="decimal"/>
      <w:lvlText w:val="%2."/>
      <w:lvlJc w:val="left"/>
      <w:pPr>
        <w:ind w:left="360" w:firstLine="0"/>
      </w:pPr>
      <w:rPr>
        <w:rFonts w:hint="default"/>
      </w:rPr>
    </w:lvl>
    <w:lvl w:ilvl="2">
      <w:start w:val="1"/>
      <w:numFmt w:val="decimal"/>
      <w:lvlText w:val="%3a."/>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lowerLetter"/>
      <w:lvlText w:val="%7."/>
      <w:lvlJc w:val="left"/>
      <w:pPr>
        <w:ind w:left="2160" w:firstLine="0"/>
      </w:pPr>
      <w:rPr>
        <w:rFonts w:hint="default"/>
      </w:rPr>
    </w:lvl>
    <w:lvl w:ilvl="7">
      <w:start w:val="1"/>
      <w:numFmt w:val="decimal"/>
      <w:lvlText w:val="%8."/>
      <w:lvlJc w:val="left"/>
      <w:pPr>
        <w:ind w:left="2520" w:firstLine="0"/>
      </w:pPr>
      <w:rPr>
        <w:rFonts w:hint="default"/>
      </w:rPr>
    </w:lvl>
    <w:lvl w:ilvl="8">
      <w:start w:val="1"/>
      <w:numFmt w:val="lowerLetter"/>
      <w:lvlText w:val="%9."/>
      <w:lvlJc w:val="left"/>
      <w:pPr>
        <w:ind w:left="2880" w:firstLine="0"/>
      </w:pPr>
      <w:rPr>
        <w:rFonts w:hint="default"/>
      </w:rPr>
    </w:lvl>
  </w:abstractNum>
  <w:abstractNum w:abstractNumId="20" w15:restartNumberingAfterBreak="0">
    <w:nsid w:val="698D073F"/>
    <w:multiLevelType w:val="hybridMultilevel"/>
    <w:tmpl w:val="3A9275EA"/>
    <w:lvl w:ilvl="0" w:tplc="920EC9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63319"/>
    <w:multiLevelType w:val="hybridMultilevel"/>
    <w:tmpl w:val="03089E7E"/>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22" w15:restartNumberingAfterBreak="0">
    <w:nsid w:val="74FA724C"/>
    <w:multiLevelType w:val="hybridMultilevel"/>
    <w:tmpl w:val="51F22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246CC"/>
    <w:multiLevelType w:val="multilevel"/>
    <w:tmpl w:val="842C1F68"/>
    <w:lvl w:ilvl="0">
      <w:start w:val="1"/>
      <w:numFmt w:val="upperLetter"/>
      <w:lvlText w:val="%1."/>
      <w:lvlJc w:val="left"/>
      <w:pPr>
        <w:ind w:left="0" w:firstLine="0"/>
      </w:pPr>
      <w:rPr>
        <w:rFonts w:hint="default"/>
      </w:rPr>
    </w:lvl>
    <w:lvl w:ilvl="1">
      <w:start w:val="1"/>
      <w:numFmt w:val="decimal"/>
      <w:lvlText w:val="%2."/>
      <w:lvlJc w:val="left"/>
      <w:pPr>
        <w:ind w:left="36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lowerLetter"/>
      <w:lvlText w:val="%7."/>
      <w:lvlJc w:val="left"/>
      <w:pPr>
        <w:ind w:left="2160" w:firstLine="0"/>
      </w:pPr>
      <w:rPr>
        <w:rFonts w:hint="default"/>
      </w:rPr>
    </w:lvl>
    <w:lvl w:ilvl="7">
      <w:start w:val="1"/>
      <w:numFmt w:val="decimal"/>
      <w:lvlText w:val="%8."/>
      <w:lvlJc w:val="left"/>
      <w:pPr>
        <w:ind w:left="2520" w:firstLine="0"/>
      </w:pPr>
      <w:rPr>
        <w:rFonts w:hint="default"/>
      </w:rPr>
    </w:lvl>
    <w:lvl w:ilvl="8">
      <w:start w:val="1"/>
      <w:numFmt w:val="lowerLetter"/>
      <w:lvlText w:val="%9."/>
      <w:lvlJc w:val="left"/>
      <w:pPr>
        <w:ind w:left="2880" w:firstLine="0"/>
      </w:pPr>
      <w:rPr>
        <w:rFonts w:hint="default"/>
      </w:rPr>
    </w:lvl>
  </w:abstractNum>
  <w:num w:numId="1">
    <w:abstractNumId w:val="17"/>
  </w:num>
  <w:num w:numId="2">
    <w:abstractNumId w:val="2"/>
  </w:num>
  <w:num w:numId="3">
    <w:abstractNumId w:val="23"/>
  </w:num>
  <w:num w:numId="4">
    <w:abstractNumId w:val="21"/>
  </w:num>
  <w:num w:numId="5">
    <w:abstractNumId w:val="19"/>
  </w:num>
  <w:num w:numId="6">
    <w:abstractNumId w:val="7"/>
  </w:num>
  <w:num w:numId="7">
    <w:abstractNumId w:val="22"/>
  </w:num>
  <w:num w:numId="8">
    <w:abstractNumId w:val="18"/>
  </w:num>
  <w:num w:numId="9">
    <w:abstractNumId w:val="3"/>
  </w:num>
  <w:num w:numId="10">
    <w:abstractNumId w:val="20"/>
  </w:num>
  <w:num w:numId="11">
    <w:abstractNumId w:val="9"/>
  </w:num>
  <w:num w:numId="12">
    <w:abstractNumId w:val="8"/>
  </w:num>
  <w:num w:numId="13">
    <w:abstractNumId w:val="14"/>
  </w:num>
  <w:num w:numId="14">
    <w:abstractNumId w:val="12"/>
  </w:num>
  <w:num w:numId="15">
    <w:abstractNumId w:val="0"/>
  </w:num>
  <w:num w:numId="16">
    <w:abstractNumId w:val="1"/>
  </w:num>
  <w:num w:numId="17">
    <w:abstractNumId w:val="10"/>
  </w:num>
  <w:num w:numId="18">
    <w:abstractNumId w:val="5"/>
  </w:num>
  <w:num w:numId="19">
    <w:abstractNumId w:val="4"/>
  </w:num>
  <w:num w:numId="20">
    <w:abstractNumId w:val="6"/>
  </w:num>
  <w:num w:numId="21">
    <w:abstractNumId w:val="13"/>
  </w:num>
  <w:num w:numId="22">
    <w:abstractNumId w:val="16"/>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C59"/>
    <w:rsid w:val="00001A3E"/>
    <w:rsid w:val="00001F13"/>
    <w:rsid w:val="000119F7"/>
    <w:rsid w:val="0001241A"/>
    <w:rsid w:val="0002181F"/>
    <w:rsid w:val="00023973"/>
    <w:rsid w:val="00025BD1"/>
    <w:rsid w:val="0002634F"/>
    <w:rsid w:val="00026CCE"/>
    <w:rsid w:val="000326F6"/>
    <w:rsid w:val="000354A5"/>
    <w:rsid w:val="000419CB"/>
    <w:rsid w:val="00046998"/>
    <w:rsid w:val="00051BFD"/>
    <w:rsid w:val="00051E62"/>
    <w:rsid w:val="00054744"/>
    <w:rsid w:val="00055603"/>
    <w:rsid w:val="000567FD"/>
    <w:rsid w:val="000630B9"/>
    <w:rsid w:val="00070105"/>
    <w:rsid w:val="00074133"/>
    <w:rsid w:val="00085459"/>
    <w:rsid w:val="000862B4"/>
    <w:rsid w:val="00091BAD"/>
    <w:rsid w:val="000A3F23"/>
    <w:rsid w:val="000A498F"/>
    <w:rsid w:val="000A5D7F"/>
    <w:rsid w:val="000A658D"/>
    <w:rsid w:val="000B2AEC"/>
    <w:rsid w:val="000B5612"/>
    <w:rsid w:val="000B59B5"/>
    <w:rsid w:val="000B7307"/>
    <w:rsid w:val="000C627D"/>
    <w:rsid w:val="000D44D1"/>
    <w:rsid w:val="000D632E"/>
    <w:rsid w:val="000D7BB6"/>
    <w:rsid w:val="000D7C53"/>
    <w:rsid w:val="000F5A14"/>
    <w:rsid w:val="000F7F67"/>
    <w:rsid w:val="00102E82"/>
    <w:rsid w:val="0011175A"/>
    <w:rsid w:val="00114E63"/>
    <w:rsid w:val="0012039D"/>
    <w:rsid w:val="00120916"/>
    <w:rsid w:val="0012370C"/>
    <w:rsid w:val="00123D2C"/>
    <w:rsid w:val="001269AD"/>
    <w:rsid w:val="00127F78"/>
    <w:rsid w:val="00130EAA"/>
    <w:rsid w:val="00133EF2"/>
    <w:rsid w:val="001354EB"/>
    <w:rsid w:val="00136E27"/>
    <w:rsid w:val="00137CC7"/>
    <w:rsid w:val="001401D5"/>
    <w:rsid w:val="00151107"/>
    <w:rsid w:val="001542AD"/>
    <w:rsid w:val="0017111E"/>
    <w:rsid w:val="001746A7"/>
    <w:rsid w:val="001747C2"/>
    <w:rsid w:val="00177ACB"/>
    <w:rsid w:val="00180672"/>
    <w:rsid w:val="00182B26"/>
    <w:rsid w:val="00184CE1"/>
    <w:rsid w:val="0018518A"/>
    <w:rsid w:val="0018632D"/>
    <w:rsid w:val="001919AD"/>
    <w:rsid w:val="0019348B"/>
    <w:rsid w:val="001B34FF"/>
    <w:rsid w:val="001B4C81"/>
    <w:rsid w:val="001B5C91"/>
    <w:rsid w:val="001B7BD8"/>
    <w:rsid w:val="001C296E"/>
    <w:rsid w:val="001C579F"/>
    <w:rsid w:val="001D1E70"/>
    <w:rsid w:val="001D1E7D"/>
    <w:rsid w:val="001D2687"/>
    <w:rsid w:val="001D4018"/>
    <w:rsid w:val="001D4338"/>
    <w:rsid w:val="001D6E3F"/>
    <w:rsid w:val="001E02E3"/>
    <w:rsid w:val="001E073C"/>
    <w:rsid w:val="001E11CB"/>
    <w:rsid w:val="001E2044"/>
    <w:rsid w:val="001E6E1B"/>
    <w:rsid w:val="001F22A6"/>
    <w:rsid w:val="00200620"/>
    <w:rsid w:val="002015CC"/>
    <w:rsid w:val="0020582F"/>
    <w:rsid w:val="0021222F"/>
    <w:rsid w:val="00217E8E"/>
    <w:rsid w:val="00221034"/>
    <w:rsid w:val="0022766E"/>
    <w:rsid w:val="0022775C"/>
    <w:rsid w:val="00243375"/>
    <w:rsid w:val="00244A8B"/>
    <w:rsid w:val="0024689F"/>
    <w:rsid w:val="00247A5B"/>
    <w:rsid w:val="00251FF5"/>
    <w:rsid w:val="00257D93"/>
    <w:rsid w:val="002606B4"/>
    <w:rsid w:val="00262AE0"/>
    <w:rsid w:val="002673A6"/>
    <w:rsid w:val="00270D0F"/>
    <w:rsid w:val="00270DF3"/>
    <w:rsid w:val="00276FCA"/>
    <w:rsid w:val="0027771B"/>
    <w:rsid w:val="00281731"/>
    <w:rsid w:val="002817DD"/>
    <w:rsid w:val="002951AB"/>
    <w:rsid w:val="00296C14"/>
    <w:rsid w:val="002B04C4"/>
    <w:rsid w:val="002B0653"/>
    <w:rsid w:val="002B21E2"/>
    <w:rsid w:val="002B4AFA"/>
    <w:rsid w:val="002C6AB6"/>
    <w:rsid w:val="002D3E8A"/>
    <w:rsid w:val="002E0881"/>
    <w:rsid w:val="002E1223"/>
    <w:rsid w:val="002E1259"/>
    <w:rsid w:val="002E1A79"/>
    <w:rsid w:val="002F36E0"/>
    <w:rsid w:val="002F3B93"/>
    <w:rsid w:val="0030057A"/>
    <w:rsid w:val="00302D02"/>
    <w:rsid w:val="00304D30"/>
    <w:rsid w:val="00306061"/>
    <w:rsid w:val="00324C55"/>
    <w:rsid w:val="00332C35"/>
    <w:rsid w:val="003341B6"/>
    <w:rsid w:val="003346CA"/>
    <w:rsid w:val="00340423"/>
    <w:rsid w:val="003436C0"/>
    <w:rsid w:val="00357635"/>
    <w:rsid w:val="00367C2A"/>
    <w:rsid w:val="003719A6"/>
    <w:rsid w:val="003774FC"/>
    <w:rsid w:val="003810A4"/>
    <w:rsid w:val="00381D1E"/>
    <w:rsid w:val="003837BB"/>
    <w:rsid w:val="003872C5"/>
    <w:rsid w:val="00394B16"/>
    <w:rsid w:val="00395FFB"/>
    <w:rsid w:val="003970A4"/>
    <w:rsid w:val="003A1A2C"/>
    <w:rsid w:val="003C1985"/>
    <w:rsid w:val="003C7332"/>
    <w:rsid w:val="003D2AEE"/>
    <w:rsid w:val="003D43F9"/>
    <w:rsid w:val="003D6DF7"/>
    <w:rsid w:val="003D6FB5"/>
    <w:rsid w:val="003D7F04"/>
    <w:rsid w:val="003E2B33"/>
    <w:rsid w:val="003E6594"/>
    <w:rsid w:val="003F004D"/>
    <w:rsid w:val="003F37A2"/>
    <w:rsid w:val="003F59C9"/>
    <w:rsid w:val="0040472F"/>
    <w:rsid w:val="00411195"/>
    <w:rsid w:val="004124D0"/>
    <w:rsid w:val="00413AA7"/>
    <w:rsid w:val="00420F4E"/>
    <w:rsid w:val="004230E5"/>
    <w:rsid w:val="00423421"/>
    <w:rsid w:val="00424D7E"/>
    <w:rsid w:val="004270B3"/>
    <w:rsid w:val="00430D80"/>
    <w:rsid w:val="00442A51"/>
    <w:rsid w:val="00452583"/>
    <w:rsid w:val="00453A34"/>
    <w:rsid w:val="00457AFE"/>
    <w:rsid w:val="00460237"/>
    <w:rsid w:val="00470E1E"/>
    <w:rsid w:val="00470EA3"/>
    <w:rsid w:val="00472D9F"/>
    <w:rsid w:val="00472DC8"/>
    <w:rsid w:val="004804FB"/>
    <w:rsid w:val="00481E63"/>
    <w:rsid w:val="0048304F"/>
    <w:rsid w:val="004866F2"/>
    <w:rsid w:val="0049280C"/>
    <w:rsid w:val="004A56B8"/>
    <w:rsid w:val="004B090E"/>
    <w:rsid w:val="004B0B9A"/>
    <w:rsid w:val="004B2FC5"/>
    <w:rsid w:val="004B44E3"/>
    <w:rsid w:val="004C0B39"/>
    <w:rsid w:val="004C1F4D"/>
    <w:rsid w:val="004C5164"/>
    <w:rsid w:val="004C7518"/>
    <w:rsid w:val="004D25D4"/>
    <w:rsid w:val="004D59E3"/>
    <w:rsid w:val="004E0C59"/>
    <w:rsid w:val="004E1C0D"/>
    <w:rsid w:val="004F2E7E"/>
    <w:rsid w:val="004F3557"/>
    <w:rsid w:val="004F462B"/>
    <w:rsid w:val="004F5041"/>
    <w:rsid w:val="004F51D9"/>
    <w:rsid w:val="00500B5F"/>
    <w:rsid w:val="005049E9"/>
    <w:rsid w:val="00511578"/>
    <w:rsid w:val="005241ED"/>
    <w:rsid w:val="00540D1D"/>
    <w:rsid w:val="00541603"/>
    <w:rsid w:val="005416FC"/>
    <w:rsid w:val="00552880"/>
    <w:rsid w:val="00561623"/>
    <w:rsid w:val="00573D0E"/>
    <w:rsid w:val="00574583"/>
    <w:rsid w:val="005761D3"/>
    <w:rsid w:val="0059004C"/>
    <w:rsid w:val="005915E7"/>
    <w:rsid w:val="005A161F"/>
    <w:rsid w:val="005A2985"/>
    <w:rsid w:val="005A452B"/>
    <w:rsid w:val="005A621C"/>
    <w:rsid w:val="005B0FA6"/>
    <w:rsid w:val="005B3A5E"/>
    <w:rsid w:val="005B4ABA"/>
    <w:rsid w:val="005B4ACA"/>
    <w:rsid w:val="005B5F5B"/>
    <w:rsid w:val="005C4F5E"/>
    <w:rsid w:val="005C7484"/>
    <w:rsid w:val="005C7FCD"/>
    <w:rsid w:val="005D0DC1"/>
    <w:rsid w:val="005D3384"/>
    <w:rsid w:val="005D4565"/>
    <w:rsid w:val="005D68BA"/>
    <w:rsid w:val="005D7EBA"/>
    <w:rsid w:val="005E0AA3"/>
    <w:rsid w:val="005E5AB6"/>
    <w:rsid w:val="005F1661"/>
    <w:rsid w:val="005F6A99"/>
    <w:rsid w:val="006028F1"/>
    <w:rsid w:val="00602E7E"/>
    <w:rsid w:val="0060431E"/>
    <w:rsid w:val="0060486B"/>
    <w:rsid w:val="0060704B"/>
    <w:rsid w:val="006072FE"/>
    <w:rsid w:val="00612D94"/>
    <w:rsid w:val="00612FE7"/>
    <w:rsid w:val="006135CF"/>
    <w:rsid w:val="00617C4B"/>
    <w:rsid w:val="00620992"/>
    <w:rsid w:val="00624767"/>
    <w:rsid w:val="006274F7"/>
    <w:rsid w:val="00630253"/>
    <w:rsid w:val="006316C4"/>
    <w:rsid w:val="006322A9"/>
    <w:rsid w:val="00632601"/>
    <w:rsid w:val="006343F9"/>
    <w:rsid w:val="00635228"/>
    <w:rsid w:val="0063796C"/>
    <w:rsid w:val="00640530"/>
    <w:rsid w:val="00642708"/>
    <w:rsid w:val="00652599"/>
    <w:rsid w:val="00653327"/>
    <w:rsid w:val="00657076"/>
    <w:rsid w:val="00657B92"/>
    <w:rsid w:val="00662472"/>
    <w:rsid w:val="00674B59"/>
    <w:rsid w:val="00675304"/>
    <w:rsid w:val="00675952"/>
    <w:rsid w:val="00680F6C"/>
    <w:rsid w:val="00682B68"/>
    <w:rsid w:val="006918D2"/>
    <w:rsid w:val="00695F38"/>
    <w:rsid w:val="006A1B63"/>
    <w:rsid w:val="006A42E4"/>
    <w:rsid w:val="006A65CF"/>
    <w:rsid w:val="006B0B09"/>
    <w:rsid w:val="006B2CAF"/>
    <w:rsid w:val="006B5084"/>
    <w:rsid w:val="006C068F"/>
    <w:rsid w:val="006C0A2F"/>
    <w:rsid w:val="006C1321"/>
    <w:rsid w:val="006C1A83"/>
    <w:rsid w:val="006C3DC4"/>
    <w:rsid w:val="006C5F81"/>
    <w:rsid w:val="006D203A"/>
    <w:rsid w:val="006D2231"/>
    <w:rsid w:val="006D6EC3"/>
    <w:rsid w:val="006E564B"/>
    <w:rsid w:val="006E5BB3"/>
    <w:rsid w:val="006E65C7"/>
    <w:rsid w:val="006E67D3"/>
    <w:rsid w:val="006F3AAF"/>
    <w:rsid w:val="006F4DA6"/>
    <w:rsid w:val="00700409"/>
    <w:rsid w:val="00700DBF"/>
    <w:rsid w:val="0070377B"/>
    <w:rsid w:val="00704240"/>
    <w:rsid w:val="00704538"/>
    <w:rsid w:val="00704D46"/>
    <w:rsid w:val="007116AE"/>
    <w:rsid w:val="00714FEA"/>
    <w:rsid w:val="00715ACE"/>
    <w:rsid w:val="00715BFF"/>
    <w:rsid w:val="00715C1E"/>
    <w:rsid w:val="0071632C"/>
    <w:rsid w:val="00725E5F"/>
    <w:rsid w:val="00727A89"/>
    <w:rsid w:val="007329FD"/>
    <w:rsid w:val="00733CE3"/>
    <w:rsid w:val="00734240"/>
    <w:rsid w:val="00736058"/>
    <w:rsid w:val="007414E3"/>
    <w:rsid w:val="00741DDC"/>
    <w:rsid w:val="00744AB7"/>
    <w:rsid w:val="00747B0A"/>
    <w:rsid w:val="00747EBE"/>
    <w:rsid w:val="007554A1"/>
    <w:rsid w:val="00756232"/>
    <w:rsid w:val="00757197"/>
    <w:rsid w:val="007601FB"/>
    <w:rsid w:val="007656B9"/>
    <w:rsid w:val="00765FD5"/>
    <w:rsid w:val="00766D72"/>
    <w:rsid w:val="0076758B"/>
    <w:rsid w:val="00771077"/>
    <w:rsid w:val="007814E7"/>
    <w:rsid w:val="00784997"/>
    <w:rsid w:val="00787B26"/>
    <w:rsid w:val="00791107"/>
    <w:rsid w:val="00792C6A"/>
    <w:rsid w:val="007956DF"/>
    <w:rsid w:val="007A218D"/>
    <w:rsid w:val="007A281E"/>
    <w:rsid w:val="007A304D"/>
    <w:rsid w:val="007A4B52"/>
    <w:rsid w:val="007A508A"/>
    <w:rsid w:val="007A5447"/>
    <w:rsid w:val="007A751A"/>
    <w:rsid w:val="007B1F26"/>
    <w:rsid w:val="007B2592"/>
    <w:rsid w:val="007B2E99"/>
    <w:rsid w:val="007B610B"/>
    <w:rsid w:val="007B7985"/>
    <w:rsid w:val="007C1062"/>
    <w:rsid w:val="007C1064"/>
    <w:rsid w:val="007C2C63"/>
    <w:rsid w:val="007C7858"/>
    <w:rsid w:val="007C7EBD"/>
    <w:rsid w:val="007D09B0"/>
    <w:rsid w:val="007D34F3"/>
    <w:rsid w:val="007E3773"/>
    <w:rsid w:val="007E5966"/>
    <w:rsid w:val="007E6910"/>
    <w:rsid w:val="007F38C8"/>
    <w:rsid w:val="007F4119"/>
    <w:rsid w:val="007F7189"/>
    <w:rsid w:val="007F7647"/>
    <w:rsid w:val="00803023"/>
    <w:rsid w:val="00803146"/>
    <w:rsid w:val="00812BD0"/>
    <w:rsid w:val="00812EB8"/>
    <w:rsid w:val="00816381"/>
    <w:rsid w:val="00816E25"/>
    <w:rsid w:val="0084462B"/>
    <w:rsid w:val="0084672B"/>
    <w:rsid w:val="00851D64"/>
    <w:rsid w:val="00853AB1"/>
    <w:rsid w:val="00853C71"/>
    <w:rsid w:val="00853FF3"/>
    <w:rsid w:val="0085450E"/>
    <w:rsid w:val="00860194"/>
    <w:rsid w:val="00861527"/>
    <w:rsid w:val="0087150C"/>
    <w:rsid w:val="008720D7"/>
    <w:rsid w:val="0087241F"/>
    <w:rsid w:val="00872BC1"/>
    <w:rsid w:val="008762C2"/>
    <w:rsid w:val="00887ED4"/>
    <w:rsid w:val="00893171"/>
    <w:rsid w:val="00895CF5"/>
    <w:rsid w:val="008974C3"/>
    <w:rsid w:val="00897EC8"/>
    <w:rsid w:val="008A5484"/>
    <w:rsid w:val="008A7516"/>
    <w:rsid w:val="008A7902"/>
    <w:rsid w:val="008A7AE3"/>
    <w:rsid w:val="008B03DD"/>
    <w:rsid w:val="008B27D3"/>
    <w:rsid w:val="008B2893"/>
    <w:rsid w:val="008B28DB"/>
    <w:rsid w:val="008B323A"/>
    <w:rsid w:val="008C27A8"/>
    <w:rsid w:val="008C47E7"/>
    <w:rsid w:val="008C52B2"/>
    <w:rsid w:val="008C6D26"/>
    <w:rsid w:val="008C73C1"/>
    <w:rsid w:val="008C7EDD"/>
    <w:rsid w:val="008C7FC4"/>
    <w:rsid w:val="008D0736"/>
    <w:rsid w:val="008D2A34"/>
    <w:rsid w:val="008D352D"/>
    <w:rsid w:val="008D5C9A"/>
    <w:rsid w:val="008E19D2"/>
    <w:rsid w:val="008E3DD0"/>
    <w:rsid w:val="008E3F44"/>
    <w:rsid w:val="008E596D"/>
    <w:rsid w:val="008F1BB4"/>
    <w:rsid w:val="008F4D55"/>
    <w:rsid w:val="008F532F"/>
    <w:rsid w:val="00904C07"/>
    <w:rsid w:val="009056FC"/>
    <w:rsid w:val="009065B5"/>
    <w:rsid w:val="00906F14"/>
    <w:rsid w:val="00910517"/>
    <w:rsid w:val="00925B00"/>
    <w:rsid w:val="00926EFC"/>
    <w:rsid w:val="00931C7E"/>
    <w:rsid w:val="009335AC"/>
    <w:rsid w:val="00935234"/>
    <w:rsid w:val="00935A05"/>
    <w:rsid w:val="009370A6"/>
    <w:rsid w:val="0094188A"/>
    <w:rsid w:val="00941E64"/>
    <w:rsid w:val="009430B8"/>
    <w:rsid w:val="009450FA"/>
    <w:rsid w:val="009470E4"/>
    <w:rsid w:val="00951133"/>
    <w:rsid w:val="009511A5"/>
    <w:rsid w:val="00952933"/>
    <w:rsid w:val="009628C6"/>
    <w:rsid w:val="00971833"/>
    <w:rsid w:val="00971ABE"/>
    <w:rsid w:val="00975E09"/>
    <w:rsid w:val="009810AB"/>
    <w:rsid w:val="009822DC"/>
    <w:rsid w:val="0098451D"/>
    <w:rsid w:val="00984F5E"/>
    <w:rsid w:val="009864FE"/>
    <w:rsid w:val="009874EF"/>
    <w:rsid w:val="00987D4C"/>
    <w:rsid w:val="009A02A6"/>
    <w:rsid w:val="009A214A"/>
    <w:rsid w:val="009A4241"/>
    <w:rsid w:val="009A5C9E"/>
    <w:rsid w:val="009A72D2"/>
    <w:rsid w:val="009A74C8"/>
    <w:rsid w:val="009B2E49"/>
    <w:rsid w:val="009C14BD"/>
    <w:rsid w:val="009C582A"/>
    <w:rsid w:val="009D7888"/>
    <w:rsid w:val="009F015A"/>
    <w:rsid w:val="009F05B6"/>
    <w:rsid w:val="00A01F1E"/>
    <w:rsid w:val="00A05605"/>
    <w:rsid w:val="00A0799A"/>
    <w:rsid w:val="00A116C4"/>
    <w:rsid w:val="00A15B79"/>
    <w:rsid w:val="00A20546"/>
    <w:rsid w:val="00A24C69"/>
    <w:rsid w:val="00A2570D"/>
    <w:rsid w:val="00A30AC4"/>
    <w:rsid w:val="00A338E9"/>
    <w:rsid w:val="00A33FEA"/>
    <w:rsid w:val="00A43BC4"/>
    <w:rsid w:val="00A45396"/>
    <w:rsid w:val="00A501EC"/>
    <w:rsid w:val="00A554B8"/>
    <w:rsid w:val="00A62C7E"/>
    <w:rsid w:val="00A630DC"/>
    <w:rsid w:val="00A63BC0"/>
    <w:rsid w:val="00A66974"/>
    <w:rsid w:val="00A743F2"/>
    <w:rsid w:val="00A757BF"/>
    <w:rsid w:val="00A810E2"/>
    <w:rsid w:val="00A90D2B"/>
    <w:rsid w:val="00A931F5"/>
    <w:rsid w:val="00A93329"/>
    <w:rsid w:val="00A935A0"/>
    <w:rsid w:val="00A93DA2"/>
    <w:rsid w:val="00A964AE"/>
    <w:rsid w:val="00AA0499"/>
    <w:rsid w:val="00AA2DCF"/>
    <w:rsid w:val="00AA32E6"/>
    <w:rsid w:val="00AA35F3"/>
    <w:rsid w:val="00AA3CCC"/>
    <w:rsid w:val="00AB08FB"/>
    <w:rsid w:val="00AB3FCB"/>
    <w:rsid w:val="00AC27E1"/>
    <w:rsid w:val="00AC402C"/>
    <w:rsid w:val="00AC5E5C"/>
    <w:rsid w:val="00AD1960"/>
    <w:rsid w:val="00AD498D"/>
    <w:rsid w:val="00AD5E7B"/>
    <w:rsid w:val="00AE2578"/>
    <w:rsid w:val="00AE44C5"/>
    <w:rsid w:val="00AE4734"/>
    <w:rsid w:val="00AE68EC"/>
    <w:rsid w:val="00AF5E23"/>
    <w:rsid w:val="00AF5E64"/>
    <w:rsid w:val="00AF74FF"/>
    <w:rsid w:val="00B017D6"/>
    <w:rsid w:val="00B01BBC"/>
    <w:rsid w:val="00B01EC2"/>
    <w:rsid w:val="00B02956"/>
    <w:rsid w:val="00B070C0"/>
    <w:rsid w:val="00B1443C"/>
    <w:rsid w:val="00B20338"/>
    <w:rsid w:val="00B22E7F"/>
    <w:rsid w:val="00B26DBC"/>
    <w:rsid w:val="00B276CA"/>
    <w:rsid w:val="00B30C5B"/>
    <w:rsid w:val="00B34DAF"/>
    <w:rsid w:val="00B36F84"/>
    <w:rsid w:val="00B401DD"/>
    <w:rsid w:val="00B403A3"/>
    <w:rsid w:val="00B409C4"/>
    <w:rsid w:val="00B4137E"/>
    <w:rsid w:val="00B4180A"/>
    <w:rsid w:val="00B41F90"/>
    <w:rsid w:val="00B435E8"/>
    <w:rsid w:val="00B45E91"/>
    <w:rsid w:val="00B4675A"/>
    <w:rsid w:val="00B47DF1"/>
    <w:rsid w:val="00B5326E"/>
    <w:rsid w:val="00B558CA"/>
    <w:rsid w:val="00B5731A"/>
    <w:rsid w:val="00B60493"/>
    <w:rsid w:val="00B63A6E"/>
    <w:rsid w:val="00B65122"/>
    <w:rsid w:val="00B665E5"/>
    <w:rsid w:val="00B715E2"/>
    <w:rsid w:val="00B727CC"/>
    <w:rsid w:val="00B73D8C"/>
    <w:rsid w:val="00B80D3F"/>
    <w:rsid w:val="00B826AC"/>
    <w:rsid w:val="00B85246"/>
    <w:rsid w:val="00B8774F"/>
    <w:rsid w:val="00B90EB0"/>
    <w:rsid w:val="00B97C76"/>
    <w:rsid w:val="00BA02D8"/>
    <w:rsid w:val="00BA26D4"/>
    <w:rsid w:val="00BA50B8"/>
    <w:rsid w:val="00BA6187"/>
    <w:rsid w:val="00BA741D"/>
    <w:rsid w:val="00BA785D"/>
    <w:rsid w:val="00BB0D7A"/>
    <w:rsid w:val="00BB12B4"/>
    <w:rsid w:val="00BB4D73"/>
    <w:rsid w:val="00BB7C5F"/>
    <w:rsid w:val="00BC1119"/>
    <w:rsid w:val="00BC28A8"/>
    <w:rsid w:val="00BC433A"/>
    <w:rsid w:val="00BD4634"/>
    <w:rsid w:val="00BD640D"/>
    <w:rsid w:val="00BD6B44"/>
    <w:rsid w:val="00BD7418"/>
    <w:rsid w:val="00BE0198"/>
    <w:rsid w:val="00BE0615"/>
    <w:rsid w:val="00BE0F9F"/>
    <w:rsid w:val="00BE4539"/>
    <w:rsid w:val="00BE7763"/>
    <w:rsid w:val="00BF2647"/>
    <w:rsid w:val="00BF2993"/>
    <w:rsid w:val="00BF3EA3"/>
    <w:rsid w:val="00BF4476"/>
    <w:rsid w:val="00C0264F"/>
    <w:rsid w:val="00C221F1"/>
    <w:rsid w:val="00C23295"/>
    <w:rsid w:val="00C2585D"/>
    <w:rsid w:val="00C2732B"/>
    <w:rsid w:val="00C3009A"/>
    <w:rsid w:val="00C334D3"/>
    <w:rsid w:val="00C45619"/>
    <w:rsid w:val="00C46A80"/>
    <w:rsid w:val="00C530B1"/>
    <w:rsid w:val="00C5387A"/>
    <w:rsid w:val="00C60D94"/>
    <w:rsid w:val="00C62EB4"/>
    <w:rsid w:val="00C64B46"/>
    <w:rsid w:val="00C656F9"/>
    <w:rsid w:val="00C676BA"/>
    <w:rsid w:val="00C67C1E"/>
    <w:rsid w:val="00C7034C"/>
    <w:rsid w:val="00C71931"/>
    <w:rsid w:val="00C83360"/>
    <w:rsid w:val="00C85A8C"/>
    <w:rsid w:val="00C93533"/>
    <w:rsid w:val="00C93D75"/>
    <w:rsid w:val="00C96BA3"/>
    <w:rsid w:val="00C96FE2"/>
    <w:rsid w:val="00CA2475"/>
    <w:rsid w:val="00CA2A3C"/>
    <w:rsid w:val="00CA2B1E"/>
    <w:rsid w:val="00CA34E9"/>
    <w:rsid w:val="00CA3CFF"/>
    <w:rsid w:val="00CA4913"/>
    <w:rsid w:val="00CC1963"/>
    <w:rsid w:val="00CC25F4"/>
    <w:rsid w:val="00CC6646"/>
    <w:rsid w:val="00CD170A"/>
    <w:rsid w:val="00CD1948"/>
    <w:rsid w:val="00CD39BE"/>
    <w:rsid w:val="00CE46B4"/>
    <w:rsid w:val="00CE4C75"/>
    <w:rsid w:val="00CE7726"/>
    <w:rsid w:val="00CF1643"/>
    <w:rsid w:val="00CF2800"/>
    <w:rsid w:val="00D11BE7"/>
    <w:rsid w:val="00D1648F"/>
    <w:rsid w:val="00D17722"/>
    <w:rsid w:val="00D17BF3"/>
    <w:rsid w:val="00D203FB"/>
    <w:rsid w:val="00D20DF8"/>
    <w:rsid w:val="00D242D8"/>
    <w:rsid w:val="00D26CEA"/>
    <w:rsid w:val="00D324F9"/>
    <w:rsid w:val="00D42AB8"/>
    <w:rsid w:val="00D42CEB"/>
    <w:rsid w:val="00D43E22"/>
    <w:rsid w:val="00D44980"/>
    <w:rsid w:val="00D459CB"/>
    <w:rsid w:val="00D534DC"/>
    <w:rsid w:val="00D53AFD"/>
    <w:rsid w:val="00D54566"/>
    <w:rsid w:val="00D5754F"/>
    <w:rsid w:val="00D71200"/>
    <w:rsid w:val="00D72F0F"/>
    <w:rsid w:val="00D86873"/>
    <w:rsid w:val="00D927DF"/>
    <w:rsid w:val="00D92ACB"/>
    <w:rsid w:val="00D93ABE"/>
    <w:rsid w:val="00D94014"/>
    <w:rsid w:val="00D967EE"/>
    <w:rsid w:val="00DA18C8"/>
    <w:rsid w:val="00DA1F36"/>
    <w:rsid w:val="00DA20AC"/>
    <w:rsid w:val="00DA3161"/>
    <w:rsid w:val="00DA36AD"/>
    <w:rsid w:val="00DA3D39"/>
    <w:rsid w:val="00DA3EC7"/>
    <w:rsid w:val="00DA4439"/>
    <w:rsid w:val="00DA544B"/>
    <w:rsid w:val="00DA54E7"/>
    <w:rsid w:val="00DB12D3"/>
    <w:rsid w:val="00DB136E"/>
    <w:rsid w:val="00DB33B8"/>
    <w:rsid w:val="00DB346A"/>
    <w:rsid w:val="00DD0648"/>
    <w:rsid w:val="00DD1841"/>
    <w:rsid w:val="00DD2A89"/>
    <w:rsid w:val="00DD2BDF"/>
    <w:rsid w:val="00DD496F"/>
    <w:rsid w:val="00DD6D8B"/>
    <w:rsid w:val="00DD760B"/>
    <w:rsid w:val="00DE519C"/>
    <w:rsid w:val="00DE56DF"/>
    <w:rsid w:val="00DE644D"/>
    <w:rsid w:val="00DF2BE0"/>
    <w:rsid w:val="00DF4497"/>
    <w:rsid w:val="00DF4F7F"/>
    <w:rsid w:val="00E03D50"/>
    <w:rsid w:val="00E165B7"/>
    <w:rsid w:val="00E202D1"/>
    <w:rsid w:val="00E20414"/>
    <w:rsid w:val="00E239AB"/>
    <w:rsid w:val="00E258A6"/>
    <w:rsid w:val="00E275F0"/>
    <w:rsid w:val="00E27BB0"/>
    <w:rsid w:val="00E46146"/>
    <w:rsid w:val="00E65269"/>
    <w:rsid w:val="00E70CA9"/>
    <w:rsid w:val="00E72F66"/>
    <w:rsid w:val="00E7370F"/>
    <w:rsid w:val="00E744A3"/>
    <w:rsid w:val="00E769BD"/>
    <w:rsid w:val="00E81955"/>
    <w:rsid w:val="00E92735"/>
    <w:rsid w:val="00E964D4"/>
    <w:rsid w:val="00EA1A5D"/>
    <w:rsid w:val="00EA5A5E"/>
    <w:rsid w:val="00EA5A7B"/>
    <w:rsid w:val="00EB0D75"/>
    <w:rsid w:val="00EB34E5"/>
    <w:rsid w:val="00EB3858"/>
    <w:rsid w:val="00EB533A"/>
    <w:rsid w:val="00EB644A"/>
    <w:rsid w:val="00EB6C8F"/>
    <w:rsid w:val="00EC28ED"/>
    <w:rsid w:val="00EC3B28"/>
    <w:rsid w:val="00EC753B"/>
    <w:rsid w:val="00ED3942"/>
    <w:rsid w:val="00ED3FD4"/>
    <w:rsid w:val="00EF01CD"/>
    <w:rsid w:val="00EF02EF"/>
    <w:rsid w:val="00EF0F81"/>
    <w:rsid w:val="00EF6F18"/>
    <w:rsid w:val="00EF75B8"/>
    <w:rsid w:val="00F067A5"/>
    <w:rsid w:val="00F10D2B"/>
    <w:rsid w:val="00F11403"/>
    <w:rsid w:val="00F1214B"/>
    <w:rsid w:val="00F13455"/>
    <w:rsid w:val="00F15AFC"/>
    <w:rsid w:val="00F15D11"/>
    <w:rsid w:val="00F166C0"/>
    <w:rsid w:val="00F21985"/>
    <w:rsid w:val="00F24B4B"/>
    <w:rsid w:val="00F264BC"/>
    <w:rsid w:val="00F26E68"/>
    <w:rsid w:val="00F30036"/>
    <w:rsid w:val="00F31981"/>
    <w:rsid w:val="00F348A1"/>
    <w:rsid w:val="00F51C06"/>
    <w:rsid w:val="00F51CA8"/>
    <w:rsid w:val="00F5240A"/>
    <w:rsid w:val="00F57257"/>
    <w:rsid w:val="00F6626F"/>
    <w:rsid w:val="00F7017E"/>
    <w:rsid w:val="00F70B6D"/>
    <w:rsid w:val="00F72A1B"/>
    <w:rsid w:val="00F91721"/>
    <w:rsid w:val="00F945A0"/>
    <w:rsid w:val="00F94D56"/>
    <w:rsid w:val="00FA01D6"/>
    <w:rsid w:val="00FA10D9"/>
    <w:rsid w:val="00FA1DBA"/>
    <w:rsid w:val="00FA39FA"/>
    <w:rsid w:val="00FA4EFC"/>
    <w:rsid w:val="00FA6FE8"/>
    <w:rsid w:val="00FA7D39"/>
    <w:rsid w:val="00FB234C"/>
    <w:rsid w:val="00FB3CD5"/>
    <w:rsid w:val="00FB671F"/>
    <w:rsid w:val="00FC0011"/>
    <w:rsid w:val="00FC5A6B"/>
    <w:rsid w:val="00FD5BBF"/>
    <w:rsid w:val="00FE2DE5"/>
    <w:rsid w:val="00FE3A4C"/>
    <w:rsid w:val="00FE5227"/>
    <w:rsid w:val="00FF3434"/>
    <w:rsid w:val="00FF6209"/>
    <w:rsid w:val="1778ABA6"/>
    <w:rsid w:val="1C9EC35C"/>
    <w:rsid w:val="1CA3617B"/>
    <w:rsid w:val="34A17C13"/>
    <w:rsid w:val="3B41C519"/>
    <w:rsid w:val="7C51F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97FA7"/>
  <w15:chartTrackingRefBased/>
  <w15:docId w15:val="{E782781D-74DE-440B-8BED-5E0A5E85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FC"/>
    <w:rPr>
      <w:rFonts w:ascii="Times New Roman" w:eastAsia="Times New Roman" w:hAnsi="Times New Roman"/>
      <w:sz w:val="24"/>
    </w:rPr>
  </w:style>
  <w:style w:type="paragraph" w:styleId="Heading1">
    <w:name w:val="heading 1"/>
    <w:basedOn w:val="Normal"/>
    <w:next w:val="Normal"/>
    <w:link w:val="Heading1Char"/>
    <w:uiPriority w:val="9"/>
    <w:qFormat/>
    <w:rsid w:val="00B80D3F"/>
    <w:pPr>
      <w:keepNext/>
      <w:spacing w:before="240" w:after="60"/>
      <w:outlineLvl w:val="0"/>
    </w:pPr>
    <w:rPr>
      <w:rFonts w:ascii="Calibri Light" w:hAnsi="Calibri Light"/>
      <w:b/>
      <w:bCs/>
      <w:kern w:val="32"/>
      <w:sz w:val="32"/>
      <w:szCs w:val="32"/>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link w:val="Heading2Char1"/>
    <w:uiPriority w:val="9"/>
    <w:qFormat/>
    <w:rsid w:val="006D203A"/>
    <w:pPr>
      <w:keepNext/>
      <w:overflowPunct w:val="0"/>
      <w:autoSpaceDE w:val="0"/>
      <w:autoSpaceDN w:val="0"/>
      <w:spacing w:before="240" w:after="60"/>
      <w:ind w:left="576" w:hanging="576"/>
      <w:outlineLvl w:val="1"/>
    </w:pPr>
    <w:rPr>
      <w:caps/>
      <w:szCs w:val="24"/>
    </w:rPr>
  </w:style>
  <w:style w:type="paragraph" w:styleId="Heading4">
    <w:name w:val="heading 4"/>
    <w:basedOn w:val="Normal"/>
    <w:next w:val="Normal"/>
    <w:link w:val="Heading4Char"/>
    <w:uiPriority w:val="9"/>
    <w:semiHidden/>
    <w:unhideWhenUsed/>
    <w:qFormat/>
    <w:rsid w:val="00A501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0D3F"/>
    <w:rPr>
      <w:rFonts w:ascii="Calibri Light" w:eastAsia="Times New Roman" w:hAnsi="Calibri Light" w:cs="Times New Roman"/>
      <w:b/>
      <w:bCs/>
      <w:kern w:val="32"/>
      <w:sz w:val="32"/>
      <w:szCs w:val="32"/>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6D203A"/>
    <w:rPr>
      <w:rFonts w:ascii="Times New Roman" w:eastAsia="Times New Roman" w:hAnsi="Times New Roman" w:cs="Times New Roman"/>
      <w:caps/>
      <w:sz w:val="24"/>
      <w:szCs w:val="24"/>
    </w:rPr>
  </w:style>
  <w:style w:type="character" w:customStyle="1" w:styleId="Heading4Char">
    <w:name w:val="Heading 4 Char"/>
    <w:link w:val="Heading4"/>
    <w:uiPriority w:val="9"/>
    <w:semiHidden/>
    <w:rsid w:val="00A501EC"/>
    <w:rPr>
      <w:rFonts w:ascii="Calibri" w:eastAsia="Times New Roman" w:hAnsi="Calibri" w:cs="Times New Roman"/>
      <w:b/>
      <w:bCs/>
      <w:sz w:val="28"/>
      <w:szCs w:val="28"/>
    </w:rPr>
  </w:style>
  <w:style w:type="paragraph" w:styleId="Footer">
    <w:name w:val="footer"/>
    <w:basedOn w:val="Normal"/>
    <w:link w:val="FooterChar"/>
    <w:uiPriority w:val="99"/>
    <w:unhideWhenUsed/>
    <w:rsid w:val="004E0C59"/>
    <w:pPr>
      <w:tabs>
        <w:tab w:val="center" w:pos="4680"/>
        <w:tab w:val="right" w:pos="9360"/>
      </w:tabs>
    </w:pPr>
  </w:style>
  <w:style w:type="character" w:customStyle="1" w:styleId="FooterChar">
    <w:name w:val="Footer Char"/>
    <w:link w:val="Footer"/>
    <w:uiPriority w:val="99"/>
    <w:rsid w:val="004E0C59"/>
    <w:rPr>
      <w:rFonts w:ascii="Times New Roman" w:eastAsia="Times New Roman" w:hAnsi="Times New Roman" w:cs="Times New Roman"/>
      <w:sz w:val="24"/>
      <w:szCs w:val="20"/>
    </w:rPr>
  </w:style>
  <w:style w:type="character" w:styleId="Hyperlink">
    <w:name w:val="Hyperlink"/>
    <w:uiPriority w:val="99"/>
    <w:rsid w:val="004E0C59"/>
    <w:rPr>
      <w:rFonts w:cs="Times New Roman"/>
      <w:color w:val="0000FF"/>
      <w:u w:val="single"/>
    </w:rPr>
  </w:style>
  <w:style w:type="paragraph" w:styleId="ListParagraph">
    <w:name w:val="List Paragraph"/>
    <w:basedOn w:val="Normal"/>
    <w:uiPriority w:val="34"/>
    <w:qFormat/>
    <w:rsid w:val="004E0C59"/>
    <w:pPr>
      <w:ind w:left="720"/>
      <w:contextualSpacing/>
    </w:pPr>
  </w:style>
  <w:style w:type="paragraph" w:styleId="Header">
    <w:name w:val="header"/>
    <w:basedOn w:val="Normal"/>
    <w:link w:val="HeaderChar"/>
    <w:uiPriority w:val="99"/>
    <w:unhideWhenUsed/>
    <w:rsid w:val="00FC5A6B"/>
    <w:pPr>
      <w:tabs>
        <w:tab w:val="center" w:pos="4680"/>
        <w:tab w:val="right" w:pos="9360"/>
      </w:tabs>
    </w:pPr>
  </w:style>
  <w:style w:type="character" w:customStyle="1" w:styleId="HeaderChar">
    <w:name w:val="Header Char"/>
    <w:link w:val="Header"/>
    <w:uiPriority w:val="99"/>
    <w:rsid w:val="00FC5A6B"/>
    <w:rPr>
      <w:rFonts w:ascii="Times New Roman" w:eastAsia="Times New Roman" w:hAnsi="Times New Roman" w:cs="Times New Roman"/>
      <w:sz w:val="24"/>
      <w:szCs w:val="20"/>
    </w:rPr>
  </w:style>
  <w:style w:type="paragraph" w:customStyle="1" w:styleId="Level1">
    <w:name w:val="Level 1"/>
    <w:basedOn w:val="Normal"/>
    <w:rsid w:val="00B63A6E"/>
    <w:pPr>
      <w:widowControl w:val="0"/>
    </w:pPr>
  </w:style>
  <w:style w:type="paragraph" w:customStyle="1" w:styleId="Default">
    <w:name w:val="Default"/>
    <w:rsid w:val="003D43F9"/>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A62C7E"/>
    <w:rPr>
      <w:rFonts w:ascii="Tahoma" w:hAnsi="Tahoma" w:cs="Tahoma"/>
      <w:sz w:val="16"/>
      <w:szCs w:val="16"/>
    </w:rPr>
  </w:style>
  <w:style w:type="character" w:customStyle="1" w:styleId="BalloonTextChar">
    <w:name w:val="Balloon Text Char"/>
    <w:link w:val="BalloonText"/>
    <w:uiPriority w:val="99"/>
    <w:semiHidden/>
    <w:rsid w:val="00A62C7E"/>
    <w:rPr>
      <w:rFonts w:ascii="Tahoma" w:eastAsia="Times New Roman" w:hAnsi="Tahoma" w:cs="Tahoma"/>
      <w:sz w:val="16"/>
      <w:szCs w:val="16"/>
    </w:rPr>
  </w:style>
  <w:style w:type="paragraph" w:styleId="BodyTextIndent">
    <w:name w:val="Body Text Indent"/>
    <w:basedOn w:val="Normal"/>
    <w:link w:val="BodyTextIndentChar"/>
    <w:rsid w:val="0024689F"/>
    <w:pPr>
      <w:ind w:left="2160" w:hanging="720"/>
      <w:jc w:val="both"/>
    </w:pPr>
    <w:rPr>
      <w:rFonts w:ascii="Helvetica" w:hAnsi="Helvetica"/>
      <w:sz w:val="20"/>
    </w:rPr>
  </w:style>
  <w:style w:type="character" w:customStyle="1" w:styleId="BodyTextIndentChar">
    <w:name w:val="Body Text Indent Char"/>
    <w:link w:val="BodyTextIndent"/>
    <w:rsid w:val="0024689F"/>
    <w:rPr>
      <w:rFonts w:ascii="Helvetica" w:eastAsia="Times New Roman" w:hAnsi="Helvetica" w:cs="Times New Roman"/>
      <w:sz w:val="20"/>
      <w:szCs w:val="20"/>
    </w:rPr>
  </w:style>
  <w:style w:type="table" w:styleId="TableGrid">
    <w:name w:val="Table Grid"/>
    <w:basedOn w:val="TableNormal"/>
    <w:uiPriority w:val="59"/>
    <w:rsid w:val="000A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B0D7A"/>
    <w:rPr>
      <w:sz w:val="16"/>
      <w:szCs w:val="16"/>
    </w:rPr>
  </w:style>
  <w:style w:type="paragraph" w:styleId="CommentText">
    <w:name w:val="annotation text"/>
    <w:basedOn w:val="Normal"/>
    <w:link w:val="CommentTextChar"/>
    <w:uiPriority w:val="99"/>
    <w:semiHidden/>
    <w:unhideWhenUsed/>
    <w:rsid w:val="00BB0D7A"/>
    <w:rPr>
      <w:sz w:val="20"/>
    </w:rPr>
  </w:style>
  <w:style w:type="character" w:customStyle="1" w:styleId="CommentTextChar">
    <w:name w:val="Comment Text Char"/>
    <w:link w:val="CommentText"/>
    <w:uiPriority w:val="99"/>
    <w:semiHidden/>
    <w:rsid w:val="00BB0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D7A"/>
    <w:rPr>
      <w:b/>
      <w:bCs/>
    </w:rPr>
  </w:style>
  <w:style w:type="character" w:customStyle="1" w:styleId="CommentSubjectChar">
    <w:name w:val="Comment Subject Char"/>
    <w:link w:val="CommentSubject"/>
    <w:uiPriority w:val="99"/>
    <w:semiHidden/>
    <w:rsid w:val="00BB0D7A"/>
    <w:rPr>
      <w:rFonts w:ascii="Times New Roman" w:eastAsia="Times New Roman" w:hAnsi="Times New Roman" w:cs="Times New Roman"/>
      <w:b/>
      <w:bCs/>
      <w:sz w:val="20"/>
      <w:szCs w:val="20"/>
    </w:rPr>
  </w:style>
  <w:style w:type="paragraph" w:customStyle="1" w:styleId="default0">
    <w:name w:val="default"/>
    <w:basedOn w:val="Normal"/>
    <w:rsid w:val="00C530B1"/>
    <w:pPr>
      <w:spacing w:before="100" w:beforeAutospacing="1" w:after="100" w:afterAutospacing="1"/>
    </w:pPr>
    <w:rPr>
      <w:szCs w:val="24"/>
    </w:rPr>
  </w:style>
  <w:style w:type="character" w:customStyle="1" w:styleId="Heading2Char">
    <w:name w:val="Heading 2 Char"/>
    <w:uiPriority w:val="9"/>
    <w:semiHidden/>
    <w:rsid w:val="006D203A"/>
    <w:rPr>
      <w:rFonts w:ascii="Cambria" w:eastAsia="Times New Roman" w:hAnsi="Cambria" w:cs="Times New Roman"/>
      <w:b/>
      <w:bCs/>
      <w:color w:val="4F81BD"/>
      <w:sz w:val="26"/>
      <w:szCs w:val="26"/>
    </w:rPr>
  </w:style>
  <w:style w:type="character" w:customStyle="1" w:styleId="Normal-LeftChar">
    <w:name w:val="Normal-Left Char"/>
    <w:link w:val="Normal-Left"/>
    <w:rsid w:val="006D203A"/>
    <w:rPr>
      <w:rFonts w:ascii="Times New Roman" w:eastAsia="Times New Roman" w:hAnsi="Times New Roman" w:cs="Times New Roman"/>
      <w:sz w:val="24"/>
      <w:szCs w:val="24"/>
    </w:rPr>
  </w:style>
  <w:style w:type="paragraph" w:customStyle="1" w:styleId="Normal-Left">
    <w:name w:val="Normal-Left"/>
    <w:basedOn w:val="Normal"/>
    <w:link w:val="Normal-LeftChar"/>
    <w:rsid w:val="006D203A"/>
    <w:pPr>
      <w:spacing w:after="120"/>
      <w:ind w:left="576"/>
    </w:pPr>
    <w:rPr>
      <w:szCs w:val="24"/>
    </w:rPr>
  </w:style>
  <w:style w:type="paragraph" w:styleId="ListBullet2">
    <w:name w:val="List Bullet 2"/>
    <w:basedOn w:val="Normal"/>
    <w:autoRedefine/>
    <w:uiPriority w:val="99"/>
    <w:rsid w:val="00872BC1"/>
    <w:pPr>
      <w:numPr>
        <w:numId w:val="14"/>
      </w:numPr>
      <w:spacing w:after="120"/>
    </w:pPr>
    <w:rPr>
      <w:sz w:val="20"/>
    </w:rPr>
  </w:style>
  <w:style w:type="paragraph" w:styleId="BodyText">
    <w:name w:val="Body Text"/>
    <w:basedOn w:val="Normal"/>
    <w:link w:val="BodyTextChar"/>
    <w:uiPriority w:val="99"/>
    <w:semiHidden/>
    <w:unhideWhenUsed/>
    <w:rsid w:val="00B80D3F"/>
    <w:pPr>
      <w:spacing w:after="120"/>
    </w:pPr>
  </w:style>
  <w:style w:type="character" w:customStyle="1" w:styleId="BodyTextChar">
    <w:name w:val="Body Text Char"/>
    <w:link w:val="BodyText"/>
    <w:uiPriority w:val="99"/>
    <w:semiHidden/>
    <w:rsid w:val="00B80D3F"/>
    <w:rPr>
      <w:rFonts w:ascii="Times New Roman" w:eastAsia="Times New Roman" w:hAnsi="Times New Roman"/>
      <w:sz w:val="24"/>
    </w:rPr>
  </w:style>
  <w:style w:type="paragraph" w:customStyle="1" w:styleId="font0">
    <w:name w:val="font0"/>
    <w:basedOn w:val="Normal"/>
    <w:rsid w:val="003970A4"/>
    <w:pPr>
      <w:spacing w:before="100" w:beforeAutospacing="1" w:after="100" w:afterAutospacing="1"/>
    </w:pPr>
    <w:rPr>
      <w:rFonts w:ascii="Calibri" w:hAnsi="Calibri"/>
      <w:color w:val="000000"/>
      <w:sz w:val="22"/>
      <w:szCs w:val="22"/>
    </w:rPr>
  </w:style>
  <w:style w:type="paragraph" w:customStyle="1" w:styleId="font5">
    <w:name w:val="font5"/>
    <w:basedOn w:val="Normal"/>
    <w:rsid w:val="003970A4"/>
    <w:pPr>
      <w:spacing w:before="100" w:beforeAutospacing="1" w:after="100" w:afterAutospacing="1"/>
    </w:pPr>
    <w:rPr>
      <w:rFonts w:ascii="Calibri" w:hAnsi="Calibri"/>
      <w:color w:val="000000"/>
      <w:sz w:val="22"/>
      <w:szCs w:val="22"/>
    </w:rPr>
  </w:style>
  <w:style w:type="paragraph" w:customStyle="1" w:styleId="xl65">
    <w:name w:val="xl65"/>
    <w:basedOn w:val="Normal"/>
    <w:rsid w:val="003970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pPr>
    <w:rPr>
      <w:b/>
      <w:bCs/>
      <w:sz w:val="28"/>
      <w:szCs w:val="28"/>
    </w:rPr>
  </w:style>
  <w:style w:type="paragraph" w:customStyle="1" w:styleId="xl66">
    <w:name w:val="xl66"/>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67">
    <w:name w:val="xl67"/>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68">
    <w:name w:val="xl68"/>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9">
    <w:name w:val="xl69"/>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1">
    <w:name w:val="xl71"/>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2">
    <w:name w:val="xl72"/>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3">
    <w:name w:val="xl73"/>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rFonts w:ascii="Segoe UI" w:hAnsi="Segoe UI" w:cs="Segoe UI"/>
      <w:sz w:val="20"/>
    </w:rPr>
  </w:style>
  <w:style w:type="paragraph" w:customStyle="1" w:styleId="xl74">
    <w:name w:val="xl74"/>
    <w:basedOn w:val="Normal"/>
    <w:rsid w:val="003970A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szCs w:val="24"/>
    </w:rPr>
  </w:style>
  <w:style w:type="paragraph" w:customStyle="1" w:styleId="xl75">
    <w:name w:val="xl75"/>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6">
    <w:name w:val="xl76"/>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7">
    <w:name w:val="xl77"/>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78">
    <w:name w:val="xl78"/>
    <w:basedOn w:val="Normal"/>
    <w:rsid w:val="003970A4"/>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9">
    <w:name w:val="xl79"/>
    <w:basedOn w:val="Normal"/>
    <w:rsid w:val="003970A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b/>
      <w:bCs/>
      <w:szCs w:val="24"/>
    </w:rPr>
  </w:style>
  <w:style w:type="paragraph" w:customStyle="1" w:styleId="xl80">
    <w:name w:val="xl80"/>
    <w:basedOn w:val="Normal"/>
    <w:rsid w:val="003970A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28"/>
      <w:szCs w:val="28"/>
    </w:rPr>
  </w:style>
  <w:style w:type="paragraph" w:customStyle="1" w:styleId="xl81">
    <w:name w:val="xl81"/>
    <w:basedOn w:val="Normal"/>
    <w:rsid w:val="003970A4"/>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szCs w:val="24"/>
    </w:rPr>
  </w:style>
  <w:style w:type="paragraph" w:customStyle="1" w:styleId="paragraph">
    <w:name w:val="paragraph"/>
    <w:basedOn w:val="Normal"/>
    <w:rsid w:val="00BB7C5F"/>
    <w:pPr>
      <w:spacing w:before="100" w:beforeAutospacing="1" w:after="100" w:afterAutospacing="1"/>
    </w:pPr>
    <w:rPr>
      <w:szCs w:val="24"/>
    </w:rPr>
  </w:style>
  <w:style w:type="character" w:customStyle="1" w:styleId="normaltextrun">
    <w:name w:val="normaltextrun"/>
    <w:basedOn w:val="DefaultParagraphFont"/>
    <w:rsid w:val="00BB7C5F"/>
  </w:style>
  <w:style w:type="character" w:customStyle="1" w:styleId="eop">
    <w:name w:val="eop"/>
    <w:basedOn w:val="DefaultParagraphFont"/>
    <w:rsid w:val="00BB7C5F"/>
  </w:style>
  <w:style w:type="paragraph" w:styleId="Revision">
    <w:name w:val="Revision"/>
    <w:hidden/>
    <w:uiPriority w:val="99"/>
    <w:semiHidden/>
    <w:rsid w:val="009A5C9E"/>
    <w:rPr>
      <w:rFonts w:ascii="Times New Roman" w:eastAsia="Times New Roman" w:hAnsi="Times New Roman"/>
      <w:sz w:val="24"/>
    </w:rPr>
  </w:style>
  <w:style w:type="character" w:styleId="UnresolvedMention">
    <w:name w:val="Unresolved Mention"/>
    <w:basedOn w:val="DefaultParagraphFont"/>
    <w:uiPriority w:val="99"/>
    <w:semiHidden/>
    <w:unhideWhenUsed/>
    <w:rsid w:val="007C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3923">
      <w:bodyDiv w:val="1"/>
      <w:marLeft w:val="0"/>
      <w:marRight w:val="0"/>
      <w:marTop w:val="0"/>
      <w:marBottom w:val="0"/>
      <w:divBdr>
        <w:top w:val="none" w:sz="0" w:space="0" w:color="auto"/>
        <w:left w:val="none" w:sz="0" w:space="0" w:color="auto"/>
        <w:bottom w:val="none" w:sz="0" w:space="0" w:color="auto"/>
        <w:right w:val="none" w:sz="0" w:space="0" w:color="auto"/>
      </w:divBdr>
      <w:divsChild>
        <w:div w:id="143275456">
          <w:marLeft w:val="0"/>
          <w:marRight w:val="0"/>
          <w:marTop w:val="0"/>
          <w:marBottom w:val="0"/>
          <w:divBdr>
            <w:top w:val="none" w:sz="0" w:space="0" w:color="auto"/>
            <w:left w:val="none" w:sz="0" w:space="0" w:color="auto"/>
            <w:bottom w:val="none" w:sz="0" w:space="0" w:color="auto"/>
            <w:right w:val="none" w:sz="0" w:space="0" w:color="auto"/>
          </w:divBdr>
        </w:div>
        <w:div w:id="163981002">
          <w:marLeft w:val="0"/>
          <w:marRight w:val="0"/>
          <w:marTop w:val="0"/>
          <w:marBottom w:val="0"/>
          <w:divBdr>
            <w:top w:val="none" w:sz="0" w:space="0" w:color="auto"/>
            <w:left w:val="none" w:sz="0" w:space="0" w:color="auto"/>
            <w:bottom w:val="none" w:sz="0" w:space="0" w:color="auto"/>
            <w:right w:val="none" w:sz="0" w:space="0" w:color="auto"/>
          </w:divBdr>
        </w:div>
        <w:div w:id="349987035">
          <w:marLeft w:val="0"/>
          <w:marRight w:val="0"/>
          <w:marTop w:val="0"/>
          <w:marBottom w:val="0"/>
          <w:divBdr>
            <w:top w:val="none" w:sz="0" w:space="0" w:color="auto"/>
            <w:left w:val="none" w:sz="0" w:space="0" w:color="auto"/>
            <w:bottom w:val="none" w:sz="0" w:space="0" w:color="auto"/>
            <w:right w:val="none" w:sz="0" w:space="0" w:color="auto"/>
          </w:divBdr>
        </w:div>
        <w:div w:id="625507747">
          <w:marLeft w:val="0"/>
          <w:marRight w:val="0"/>
          <w:marTop w:val="0"/>
          <w:marBottom w:val="0"/>
          <w:divBdr>
            <w:top w:val="none" w:sz="0" w:space="0" w:color="auto"/>
            <w:left w:val="none" w:sz="0" w:space="0" w:color="auto"/>
            <w:bottom w:val="none" w:sz="0" w:space="0" w:color="auto"/>
            <w:right w:val="none" w:sz="0" w:space="0" w:color="auto"/>
          </w:divBdr>
          <w:divsChild>
            <w:div w:id="2088922154">
              <w:marLeft w:val="-75"/>
              <w:marRight w:val="0"/>
              <w:marTop w:val="30"/>
              <w:marBottom w:val="30"/>
              <w:divBdr>
                <w:top w:val="none" w:sz="0" w:space="0" w:color="auto"/>
                <w:left w:val="none" w:sz="0" w:space="0" w:color="auto"/>
                <w:bottom w:val="none" w:sz="0" w:space="0" w:color="auto"/>
                <w:right w:val="none" w:sz="0" w:space="0" w:color="auto"/>
              </w:divBdr>
              <w:divsChild>
                <w:div w:id="321857819">
                  <w:marLeft w:val="0"/>
                  <w:marRight w:val="0"/>
                  <w:marTop w:val="0"/>
                  <w:marBottom w:val="0"/>
                  <w:divBdr>
                    <w:top w:val="none" w:sz="0" w:space="0" w:color="auto"/>
                    <w:left w:val="none" w:sz="0" w:space="0" w:color="auto"/>
                    <w:bottom w:val="none" w:sz="0" w:space="0" w:color="auto"/>
                    <w:right w:val="none" w:sz="0" w:space="0" w:color="auto"/>
                  </w:divBdr>
                  <w:divsChild>
                    <w:div w:id="2071339421">
                      <w:marLeft w:val="0"/>
                      <w:marRight w:val="0"/>
                      <w:marTop w:val="0"/>
                      <w:marBottom w:val="0"/>
                      <w:divBdr>
                        <w:top w:val="none" w:sz="0" w:space="0" w:color="auto"/>
                        <w:left w:val="none" w:sz="0" w:space="0" w:color="auto"/>
                        <w:bottom w:val="none" w:sz="0" w:space="0" w:color="auto"/>
                        <w:right w:val="none" w:sz="0" w:space="0" w:color="auto"/>
                      </w:divBdr>
                    </w:div>
                  </w:divsChild>
                </w:div>
                <w:div w:id="322855263">
                  <w:marLeft w:val="0"/>
                  <w:marRight w:val="0"/>
                  <w:marTop w:val="0"/>
                  <w:marBottom w:val="0"/>
                  <w:divBdr>
                    <w:top w:val="none" w:sz="0" w:space="0" w:color="auto"/>
                    <w:left w:val="none" w:sz="0" w:space="0" w:color="auto"/>
                    <w:bottom w:val="none" w:sz="0" w:space="0" w:color="auto"/>
                    <w:right w:val="none" w:sz="0" w:space="0" w:color="auto"/>
                  </w:divBdr>
                  <w:divsChild>
                    <w:div w:id="1598249907">
                      <w:marLeft w:val="0"/>
                      <w:marRight w:val="0"/>
                      <w:marTop w:val="0"/>
                      <w:marBottom w:val="0"/>
                      <w:divBdr>
                        <w:top w:val="none" w:sz="0" w:space="0" w:color="auto"/>
                        <w:left w:val="none" w:sz="0" w:space="0" w:color="auto"/>
                        <w:bottom w:val="none" w:sz="0" w:space="0" w:color="auto"/>
                        <w:right w:val="none" w:sz="0" w:space="0" w:color="auto"/>
                      </w:divBdr>
                    </w:div>
                  </w:divsChild>
                </w:div>
                <w:div w:id="373431358">
                  <w:marLeft w:val="0"/>
                  <w:marRight w:val="0"/>
                  <w:marTop w:val="0"/>
                  <w:marBottom w:val="0"/>
                  <w:divBdr>
                    <w:top w:val="none" w:sz="0" w:space="0" w:color="auto"/>
                    <w:left w:val="none" w:sz="0" w:space="0" w:color="auto"/>
                    <w:bottom w:val="none" w:sz="0" w:space="0" w:color="auto"/>
                    <w:right w:val="none" w:sz="0" w:space="0" w:color="auto"/>
                  </w:divBdr>
                  <w:divsChild>
                    <w:div w:id="589386431">
                      <w:marLeft w:val="0"/>
                      <w:marRight w:val="0"/>
                      <w:marTop w:val="0"/>
                      <w:marBottom w:val="0"/>
                      <w:divBdr>
                        <w:top w:val="none" w:sz="0" w:space="0" w:color="auto"/>
                        <w:left w:val="none" w:sz="0" w:space="0" w:color="auto"/>
                        <w:bottom w:val="none" w:sz="0" w:space="0" w:color="auto"/>
                        <w:right w:val="none" w:sz="0" w:space="0" w:color="auto"/>
                      </w:divBdr>
                    </w:div>
                  </w:divsChild>
                </w:div>
                <w:div w:id="624308062">
                  <w:marLeft w:val="0"/>
                  <w:marRight w:val="0"/>
                  <w:marTop w:val="0"/>
                  <w:marBottom w:val="0"/>
                  <w:divBdr>
                    <w:top w:val="none" w:sz="0" w:space="0" w:color="auto"/>
                    <w:left w:val="none" w:sz="0" w:space="0" w:color="auto"/>
                    <w:bottom w:val="none" w:sz="0" w:space="0" w:color="auto"/>
                    <w:right w:val="none" w:sz="0" w:space="0" w:color="auto"/>
                  </w:divBdr>
                  <w:divsChild>
                    <w:div w:id="19665692">
                      <w:marLeft w:val="0"/>
                      <w:marRight w:val="0"/>
                      <w:marTop w:val="0"/>
                      <w:marBottom w:val="0"/>
                      <w:divBdr>
                        <w:top w:val="none" w:sz="0" w:space="0" w:color="auto"/>
                        <w:left w:val="none" w:sz="0" w:space="0" w:color="auto"/>
                        <w:bottom w:val="none" w:sz="0" w:space="0" w:color="auto"/>
                        <w:right w:val="none" w:sz="0" w:space="0" w:color="auto"/>
                      </w:divBdr>
                    </w:div>
                  </w:divsChild>
                </w:div>
                <w:div w:id="746995903">
                  <w:marLeft w:val="0"/>
                  <w:marRight w:val="0"/>
                  <w:marTop w:val="0"/>
                  <w:marBottom w:val="0"/>
                  <w:divBdr>
                    <w:top w:val="none" w:sz="0" w:space="0" w:color="auto"/>
                    <w:left w:val="none" w:sz="0" w:space="0" w:color="auto"/>
                    <w:bottom w:val="none" w:sz="0" w:space="0" w:color="auto"/>
                    <w:right w:val="none" w:sz="0" w:space="0" w:color="auto"/>
                  </w:divBdr>
                  <w:divsChild>
                    <w:div w:id="113257816">
                      <w:marLeft w:val="0"/>
                      <w:marRight w:val="0"/>
                      <w:marTop w:val="0"/>
                      <w:marBottom w:val="0"/>
                      <w:divBdr>
                        <w:top w:val="none" w:sz="0" w:space="0" w:color="auto"/>
                        <w:left w:val="none" w:sz="0" w:space="0" w:color="auto"/>
                        <w:bottom w:val="none" w:sz="0" w:space="0" w:color="auto"/>
                        <w:right w:val="none" w:sz="0" w:space="0" w:color="auto"/>
                      </w:divBdr>
                    </w:div>
                  </w:divsChild>
                </w:div>
                <w:div w:id="1108043148">
                  <w:marLeft w:val="0"/>
                  <w:marRight w:val="0"/>
                  <w:marTop w:val="0"/>
                  <w:marBottom w:val="0"/>
                  <w:divBdr>
                    <w:top w:val="none" w:sz="0" w:space="0" w:color="auto"/>
                    <w:left w:val="none" w:sz="0" w:space="0" w:color="auto"/>
                    <w:bottom w:val="none" w:sz="0" w:space="0" w:color="auto"/>
                    <w:right w:val="none" w:sz="0" w:space="0" w:color="auto"/>
                  </w:divBdr>
                  <w:divsChild>
                    <w:div w:id="374620393">
                      <w:marLeft w:val="0"/>
                      <w:marRight w:val="0"/>
                      <w:marTop w:val="0"/>
                      <w:marBottom w:val="0"/>
                      <w:divBdr>
                        <w:top w:val="none" w:sz="0" w:space="0" w:color="auto"/>
                        <w:left w:val="none" w:sz="0" w:space="0" w:color="auto"/>
                        <w:bottom w:val="none" w:sz="0" w:space="0" w:color="auto"/>
                        <w:right w:val="none" w:sz="0" w:space="0" w:color="auto"/>
                      </w:divBdr>
                    </w:div>
                  </w:divsChild>
                </w:div>
                <w:div w:id="1246955967">
                  <w:marLeft w:val="0"/>
                  <w:marRight w:val="0"/>
                  <w:marTop w:val="0"/>
                  <w:marBottom w:val="0"/>
                  <w:divBdr>
                    <w:top w:val="none" w:sz="0" w:space="0" w:color="auto"/>
                    <w:left w:val="none" w:sz="0" w:space="0" w:color="auto"/>
                    <w:bottom w:val="none" w:sz="0" w:space="0" w:color="auto"/>
                    <w:right w:val="none" w:sz="0" w:space="0" w:color="auto"/>
                  </w:divBdr>
                  <w:divsChild>
                    <w:div w:id="1395658535">
                      <w:marLeft w:val="0"/>
                      <w:marRight w:val="0"/>
                      <w:marTop w:val="0"/>
                      <w:marBottom w:val="0"/>
                      <w:divBdr>
                        <w:top w:val="none" w:sz="0" w:space="0" w:color="auto"/>
                        <w:left w:val="none" w:sz="0" w:space="0" w:color="auto"/>
                        <w:bottom w:val="none" w:sz="0" w:space="0" w:color="auto"/>
                        <w:right w:val="none" w:sz="0" w:space="0" w:color="auto"/>
                      </w:divBdr>
                    </w:div>
                  </w:divsChild>
                </w:div>
                <w:div w:id="1502504320">
                  <w:marLeft w:val="0"/>
                  <w:marRight w:val="0"/>
                  <w:marTop w:val="0"/>
                  <w:marBottom w:val="0"/>
                  <w:divBdr>
                    <w:top w:val="none" w:sz="0" w:space="0" w:color="auto"/>
                    <w:left w:val="none" w:sz="0" w:space="0" w:color="auto"/>
                    <w:bottom w:val="none" w:sz="0" w:space="0" w:color="auto"/>
                    <w:right w:val="none" w:sz="0" w:space="0" w:color="auto"/>
                  </w:divBdr>
                  <w:divsChild>
                    <w:div w:id="208305453">
                      <w:marLeft w:val="0"/>
                      <w:marRight w:val="0"/>
                      <w:marTop w:val="0"/>
                      <w:marBottom w:val="0"/>
                      <w:divBdr>
                        <w:top w:val="none" w:sz="0" w:space="0" w:color="auto"/>
                        <w:left w:val="none" w:sz="0" w:space="0" w:color="auto"/>
                        <w:bottom w:val="none" w:sz="0" w:space="0" w:color="auto"/>
                        <w:right w:val="none" w:sz="0" w:space="0" w:color="auto"/>
                      </w:divBdr>
                    </w:div>
                  </w:divsChild>
                </w:div>
                <w:div w:id="1575504679">
                  <w:marLeft w:val="0"/>
                  <w:marRight w:val="0"/>
                  <w:marTop w:val="0"/>
                  <w:marBottom w:val="0"/>
                  <w:divBdr>
                    <w:top w:val="none" w:sz="0" w:space="0" w:color="auto"/>
                    <w:left w:val="none" w:sz="0" w:space="0" w:color="auto"/>
                    <w:bottom w:val="none" w:sz="0" w:space="0" w:color="auto"/>
                    <w:right w:val="none" w:sz="0" w:space="0" w:color="auto"/>
                  </w:divBdr>
                  <w:divsChild>
                    <w:div w:id="906963850">
                      <w:marLeft w:val="0"/>
                      <w:marRight w:val="0"/>
                      <w:marTop w:val="0"/>
                      <w:marBottom w:val="0"/>
                      <w:divBdr>
                        <w:top w:val="none" w:sz="0" w:space="0" w:color="auto"/>
                        <w:left w:val="none" w:sz="0" w:space="0" w:color="auto"/>
                        <w:bottom w:val="none" w:sz="0" w:space="0" w:color="auto"/>
                        <w:right w:val="none" w:sz="0" w:space="0" w:color="auto"/>
                      </w:divBdr>
                    </w:div>
                  </w:divsChild>
                </w:div>
                <w:div w:id="1675718537">
                  <w:marLeft w:val="0"/>
                  <w:marRight w:val="0"/>
                  <w:marTop w:val="0"/>
                  <w:marBottom w:val="0"/>
                  <w:divBdr>
                    <w:top w:val="none" w:sz="0" w:space="0" w:color="auto"/>
                    <w:left w:val="none" w:sz="0" w:space="0" w:color="auto"/>
                    <w:bottom w:val="none" w:sz="0" w:space="0" w:color="auto"/>
                    <w:right w:val="none" w:sz="0" w:space="0" w:color="auto"/>
                  </w:divBdr>
                  <w:divsChild>
                    <w:div w:id="937101672">
                      <w:marLeft w:val="0"/>
                      <w:marRight w:val="0"/>
                      <w:marTop w:val="0"/>
                      <w:marBottom w:val="0"/>
                      <w:divBdr>
                        <w:top w:val="none" w:sz="0" w:space="0" w:color="auto"/>
                        <w:left w:val="none" w:sz="0" w:space="0" w:color="auto"/>
                        <w:bottom w:val="none" w:sz="0" w:space="0" w:color="auto"/>
                        <w:right w:val="none" w:sz="0" w:space="0" w:color="auto"/>
                      </w:divBdr>
                    </w:div>
                  </w:divsChild>
                </w:div>
                <w:div w:id="1681470520">
                  <w:marLeft w:val="0"/>
                  <w:marRight w:val="0"/>
                  <w:marTop w:val="0"/>
                  <w:marBottom w:val="0"/>
                  <w:divBdr>
                    <w:top w:val="none" w:sz="0" w:space="0" w:color="auto"/>
                    <w:left w:val="none" w:sz="0" w:space="0" w:color="auto"/>
                    <w:bottom w:val="none" w:sz="0" w:space="0" w:color="auto"/>
                    <w:right w:val="none" w:sz="0" w:space="0" w:color="auto"/>
                  </w:divBdr>
                  <w:divsChild>
                    <w:div w:id="174345354">
                      <w:marLeft w:val="0"/>
                      <w:marRight w:val="0"/>
                      <w:marTop w:val="0"/>
                      <w:marBottom w:val="0"/>
                      <w:divBdr>
                        <w:top w:val="none" w:sz="0" w:space="0" w:color="auto"/>
                        <w:left w:val="none" w:sz="0" w:space="0" w:color="auto"/>
                        <w:bottom w:val="none" w:sz="0" w:space="0" w:color="auto"/>
                        <w:right w:val="none" w:sz="0" w:space="0" w:color="auto"/>
                      </w:divBdr>
                    </w:div>
                  </w:divsChild>
                </w:div>
                <w:div w:id="2085490757">
                  <w:marLeft w:val="0"/>
                  <w:marRight w:val="0"/>
                  <w:marTop w:val="0"/>
                  <w:marBottom w:val="0"/>
                  <w:divBdr>
                    <w:top w:val="none" w:sz="0" w:space="0" w:color="auto"/>
                    <w:left w:val="none" w:sz="0" w:space="0" w:color="auto"/>
                    <w:bottom w:val="none" w:sz="0" w:space="0" w:color="auto"/>
                    <w:right w:val="none" w:sz="0" w:space="0" w:color="auto"/>
                  </w:divBdr>
                  <w:divsChild>
                    <w:div w:id="10129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8542">
          <w:marLeft w:val="0"/>
          <w:marRight w:val="0"/>
          <w:marTop w:val="0"/>
          <w:marBottom w:val="0"/>
          <w:divBdr>
            <w:top w:val="none" w:sz="0" w:space="0" w:color="auto"/>
            <w:left w:val="none" w:sz="0" w:space="0" w:color="auto"/>
            <w:bottom w:val="none" w:sz="0" w:space="0" w:color="auto"/>
            <w:right w:val="none" w:sz="0" w:space="0" w:color="auto"/>
          </w:divBdr>
        </w:div>
        <w:div w:id="1210992184">
          <w:marLeft w:val="0"/>
          <w:marRight w:val="0"/>
          <w:marTop w:val="0"/>
          <w:marBottom w:val="0"/>
          <w:divBdr>
            <w:top w:val="none" w:sz="0" w:space="0" w:color="auto"/>
            <w:left w:val="none" w:sz="0" w:space="0" w:color="auto"/>
            <w:bottom w:val="none" w:sz="0" w:space="0" w:color="auto"/>
            <w:right w:val="none" w:sz="0" w:space="0" w:color="auto"/>
          </w:divBdr>
        </w:div>
        <w:div w:id="1564442129">
          <w:marLeft w:val="0"/>
          <w:marRight w:val="0"/>
          <w:marTop w:val="0"/>
          <w:marBottom w:val="0"/>
          <w:divBdr>
            <w:top w:val="none" w:sz="0" w:space="0" w:color="auto"/>
            <w:left w:val="none" w:sz="0" w:space="0" w:color="auto"/>
            <w:bottom w:val="none" w:sz="0" w:space="0" w:color="auto"/>
            <w:right w:val="none" w:sz="0" w:space="0" w:color="auto"/>
          </w:divBdr>
        </w:div>
        <w:div w:id="1768504744">
          <w:marLeft w:val="0"/>
          <w:marRight w:val="0"/>
          <w:marTop w:val="0"/>
          <w:marBottom w:val="0"/>
          <w:divBdr>
            <w:top w:val="none" w:sz="0" w:space="0" w:color="auto"/>
            <w:left w:val="none" w:sz="0" w:space="0" w:color="auto"/>
            <w:bottom w:val="none" w:sz="0" w:space="0" w:color="auto"/>
            <w:right w:val="none" w:sz="0" w:space="0" w:color="auto"/>
          </w:divBdr>
        </w:div>
        <w:div w:id="1813518955">
          <w:marLeft w:val="0"/>
          <w:marRight w:val="0"/>
          <w:marTop w:val="0"/>
          <w:marBottom w:val="0"/>
          <w:divBdr>
            <w:top w:val="none" w:sz="0" w:space="0" w:color="auto"/>
            <w:left w:val="none" w:sz="0" w:space="0" w:color="auto"/>
            <w:bottom w:val="none" w:sz="0" w:space="0" w:color="auto"/>
            <w:right w:val="none" w:sz="0" w:space="0" w:color="auto"/>
          </w:divBdr>
        </w:div>
        <w:div w:id="1988633485">
          <w:marLeft w:val="0"/>
          <w:marRight w:val="0"/>
          <w:marTop w:val="0"/>
          <w:marBottom w:val="0"/>
          <w:divBdr>
            <w:top w:val="none" w:sz="0" w:space="0" w:color="auto"/>
            <w:left w:val="none" w:sz="0" w:space="0" w:color="auto"/>
            <w:bottom w:val="none" w:sz="0" w:space="0" w:color="auto"/>
            <w:right w:val="none" w:sz="0" w:space="0" w:color="auto"/>
          </w:divBdr>
        </w:div>
        <w:div w:id="2095348774">
          <w:marLeft w:val="0"/>
          <w:marRight w:val="0"/>
          <w:marTop w:val="0"/>
          <w:marBottom w:val="0"/>
          <w:divBdr>
            <w:top w:val="none" w:sz="0" w:space="0" w:color="auto"/>
            <w:left w:val="none" w:sz="0" w:space="0" w:color="auto"/>
            <w:bottom w:val="none" w:sz="0" w:space="0" w:color="auto"/>
            <w:right w:val="none" w:sz="0" w:space="0" w:color="auto"/>
          </w:divBdr>
        </w:div>
      </w:divsChild>
    </w:div>
    <w:div w:id="105077723">
      <w:bodyDiv w:val="1"/>
      <w:marLeft w:val="0"/>
      <w:marRight w:val="0"/>
      <w:marTop w:val="0"/>
      <w:marBottom w:val="0"/>
      <w:divBdr>
        <w:top w:val="none" w:sz="0" w:space="0" w:color="auto"/>
        <w:left w:val="none" w:sz="0" w:space="0" w:color="auto"/>
        <w:bottom w:val="none" w:sz="0" w:space="0" w:color="auto"/>
        <w:right w:val="none" w:sz="0" w:space="0" w:color="auto"/>
      </w:divBdr>
    </w:div>
    <w:div w:id="153375580">
      <w:bodyDiv w:val="1"/>
      <w:marLeft w:val="0"/>
      <w:marRight w:val="0"/>
      <w:marTop w:val="0"/>
      <w:marBottom w:val="0"/>
      <w:divBdr>
        <w:top w:val="none" w:sz="0" w:space="0" w:color="auto"/>
        <w:left w:val="none" w:sz="0" w:space="0" w:color="auto"/>
        <w:bottom w:val="none" w:sz="0" w:space="0" w:color="auto"/>
        <w:right w:val="none" w:sz="0" w:space="0" w:color="auto"/>
      </w:divBdr>
      <w:divsChild>
        <w:div w:id="967858579">
          <w:marLeft w:val="0"/>
          <w:marRight w:val="0"/>
          <w:marTop w:val="0"/>
          <w:marBottom w:val="0"/>
          <w:divBdr>
            <w:top w:val="none" w:sz="0" w:space="0" w:color="auto"/>
            <w:left w:val="none" w:sz="0" w:space="0" w:color="auto"/>
            <w:bottom w:val="none" w:sz="0" w:space="0" w:color="auto"/>
            <w:right w:val="none" w:sz="0" w:space="0" w:color="auto"/>
          </w:divBdr>
        </w:div>
        <w:div w:id="1835560575">
          <w:marLeft w:val="0"/>
          <w:marRight w:val="0"/>
          <w:marTop w:val="0"/>
          <w:marBottom w:val="0"/>
          <w:divBdr>
            <w:top w:val="none" w:sz="0" w:space="0" w:color="auto"/>
            <w:left w:val="none" w:sz="0" w:space="0" w:color="auto"/>
            <w:bottom w:val="none" w:sz="0" w:space="0" w:color="auto"/>
            <w:right w:val="none" w:sz="0" w:space="0" w:color="auto"/>
          </w:divBdr>
        </w:div>
      </w:divsChild>
    </w:div>
    <w:div w:id="315768632">
      <w:bodyDiv w:val="1"/>
      <w:marLeft w:val="0"/>
      <w:marRight w:val="0"/>
      <w:marTop w:val="0"/>
      <w:marBottom w:val="0"/>
      <w:divBdr>
        <w:top w:val="none" w:sz="0" w:space="0" w:color="auto"/>
        <w:left w:val="none" w:sz="0" w:space="0" w:color="auto"/>
        <w:bottom w:val="none" w:sz="0" w:space="0" w:color="auto"/>
        <w:right w:val="none" w:sz="0" w:space="0" w:color="auto"/>
      </w:divBdr>
    </w:div>
    <w:div w:id="557477007">
      <w:bodyDiv w:val="1"/>
      <w:marLeft w:val="0"/>
      <w:marRight w:val="0"/>
      <w:marTop w:val="0"/>
      <w:marBottom w:val="0"/>
      <w:divBdr>
        <w:top w:val="none" w:sz="0" w:space="0" w:color="auto"/>
        <w:left w:val="none" w:sz="0" w:space="0" w:color="auto"/>
        <w:bottom w:val="none" w:sz="0" w:space="0" w:color="auto"/>
        <w:right w:val="none" w:sz="0" w:space="0" w:color="auto"/>
      </w:divBdr>
    </w:div>
    <w:div w:id="557935749">
      <w:bodyDiv w:val="1"/>
      <w:marLeft w:val="0"/>
      <w:marRight w:val="0"/>
      <w:marTop w:val="0"/>
      <w:marBottom w:val="0"/>
      <w:divBdr>
        <w:top w:val="none" w:sz="0" w:space="0" w:color="auto"/>
        <w:left w:val="none" w:sz="0" w:space="0" w:color="auto"/>
        <w:bottom w:val="none" w:sz="0" w:space="0" w:color="auto"/>
        <w:right w:val="none" w:sz="0" w:space="0" w:color="auto"/>
      </w:divBdr>
      <w:divsChild>
        <w:div w:id="505562101">
          <w:marLeft w:val="0"/>
          <w:marRight w:val="0"/>
          <w:marTop w:val="0"/>
          <w:marBottom w:val="0"/>
          <w:divBdr>
            <w:top w:val="none" w:sz="0" w:space="0" w:color="auto"/>
            <w:left w:val="none" w:sz="0" w:space="0" w:color="auto"/>
            <w:bottom w:val="none" w:sz="0" w:space="0" w:color="auto"/>
            <w:right w:val="none" w:sz="0" w:space="0" w:color="auto"/>
          </w:divBdr>
        </w:div>
        <w:div w:id="1799565316">
          <w:marLeft w:val="0"/>
          <w:marRight w:val="0"/>
          <w:marTop w:val="0"/>
          <w:marBottom w:val="0"/>
          <w:divBdr>
            <w:top w:val="none" w:sz="0" w:space="0" w:color="auto"/>
            <w:left w:val="none" w:sz="0" w:space="0" w:color="auto"/>
            <w:bottom w:val="none" w:sz="0" w:space="0" w:color="auto"/>
            <w:right w:val="none" w:sz="0" w:space="0" w:color="auto"/>
          </w:divBdr>
        </w:div>
        <w:div w:id="1817455138">
          <w:marLeft w:val="0"/>
          <w:marRight w:val="0"/>
          <w:marTop w:val="0"/>
          <w:marBottom w:val="0"/>
          <w:divBdr>
            <w:top w:val="none" w:sz="0" w:space="0" w:color="auto"/>
            <w:left w:val="none" w:sz="0" w:space="0" w:color="auto"/>
            <w:bottom w:val="none" w:sz="0" w:space="0" w:color="auto"/>
            <w:right w:val="none" w:sz="0" w:space="0" w:color="auto"/>
          </w:divBdr>
        </w:div>
      </w:divsChild>
    </w:div>
    <w:div w:id="627711673">
      <w:bodyDiv w:val="1"/>
      <w:marLeft w:val="0"/>
      <w:marRight w:val="0"/>
      <w:marTop w:val="0"/>
      <w:marBottom w:val="0"/>
      <w:divBdr>
        <w:top w:val="none" w:sz="0" w:space="0" w:color="auto"/>
        <w:left w:val="none" w:sz="0" w:space="0" w:color="auto"/>
        <w:bottom w:val="none" w:sz="0" w:space="0" w:color="auto"/>
        <w:right w:val="none" w:sz="0" w:space="0" w:color="auto"/>
      </w:divBdr>
    </w:div>
    <w:div w:id="704597455">
      <w:bodyDiv w:val="1"/>
      <w:marLeft w:val="0"/>
      <w:marRight w:val="0"/>
      <w:marTop w:val="0"/>
      <w:marBottom w:val="0"/>
      <w:divBdr>
        <w:top w:val="none" w:sz="0" w:space="0" w:color="auto"/>
        <w:left w:val="none" w:sz="0" w:space="0" w:color="auto"/>
        <w:bottom w:val="none" w:sz="0" w:space="0" w:color="auto"/>
        <w:right w:val="none" w:sz="0" w:space="0" w:color="auto"/>
      </w:divBdr>
    </w:div>
    <w:div w:id="708997191">
      <w:bodyDiv w:val="1"/>
      <w:marLeft w:val="0"/>
      <w:marRight w:val="0"/>
      <w:marTop w:val="0"/>
      <w:marBottom w:val="0"/>
      <w:divBdr>
        <w:top w:val="none" w:sz="0" w:space="0" w:color="auto"/>
        <w:left w:val="none" w:sz="0" w:space="0" w:color="auto"/>
        <w:bottom w:val="none" w:sz="0" w:space="0" w:color="auto"/>
        <w:right w:val="none" w:sz="0" w:space="0" w:color="auto"/>
      </w:divBdr>
    </w:div>
    <w:div w:id="819156872">
      <w:bodyDiv w:val="1"/>
      <w:marLeft w:val="0"/>
      <w:marRight w:val="0"/>
      <w:marTop w:val="0"/>
      <w:marBottom w:val="0"/>
      <w:divBdr>
        <w:top w:val="none" w:sz="0" w:space="0" w:color="auto"/>
        <w:left w:val="none" w:sz="0" w:space="0" w:color="auto"/>
        <w:bottom w:val="none" w:sz="0" w:space="0" w:color="auto"/>
        <w:right w:val="none" w:sz="0" w:space="0" w:color="auto"/>
      </w:divBdr>
    </w:div>
    <w:div w:id="832725698">
      <w:bodyDiv w:val="1"/>
      <w:marLeft w:val="0"/>
      <w:marRight w:val="0"/>
      <w:marTop w:val="0"/>
      <w:marBottom w:val="0"/>
      <w:divBdr>
        <w:top w:val="none" w:sz="0" w:space="0" w:color="auto"/>
        <w:left w:val="none" w:sz="0" w:space="0" w:color="auto"/>
        <w:bottom w:val="none" w:sz="0" w:space="0" w:color="auto"/>
        <w:right w:val="none" w:sz="0" w:space="0" w:color="auto"/>
      </w:divBdr>
      <w:divsChild>
        <w:div w:id="1486319451">
          <w:marLeft w:val="0"/>
          <w:marRight w:val="0"/>
          <w:marTop w:val="0"/>
          <w:marBottom w:val="0"/>
          <w:divBdr>
            <w:top w:val="none" w:sz="0" w:space="0" w:color="auto"/>
            <w:left w:val="none" w:sz="0" w:space="0" w:color="auto"/>
            <w:bottom w:val="none" w:sz="0" w:space="0" w:color="auto"/>
            <w:right w:val="none" w:sz="0" w:space="0" w:color="auto"/>
          </w:divBdr>
        </w:div>
        <w:div w:id="1975407727">
          <w:marLeft w:val="0"/>
          <w:marRight w:val="0"/>
          <w:marTop w:val="0"/>
          <w:marBottom w:val="0"/>
          <w:divBdr>
            <w:top w:val="none" w:sz="0" w:space="0" w:color="auto"/>
            <w:left w:val="none" w:sz="0" w:space="0" w:color="auto"/>
            <w:bottom w:val="none" w:sz="0" w:space="0" w:color="auto"/>
            <w:right w:val="none" w:sz="0" w:space="0" w:color="auto"/>
          </w:divBdr>
        </w:div>
      </w:divsChild>
    </w:div>
    <w:div w:id="926499539">
      <w:bodyDiv w:val="1"/>
      <w:marLeft w:val="0"/>
      <w:marRight w:val="0"/>
      <w:marTop w:val="0"/>
      <w:marBottom w:val="0"/>
      <w:divBdr>
        <w:top w:val="none" w:sz="0" w:space="0" w:color="auto"/>
        <w:left w:val="none" w:sz="0" w:space="0" w:color="auto"/>
        <w:bottom w:val="none" w:sz="0" w:space="0" w:color="auto"/>
        <w:right w:val="none" w:sz="0" w:space="0" w:color="auto"/>
      </w:divBdr>
    </w:div>
    <w:div w:id="999230658">
      <w:bodyDiv w:val="1"/>
      <w:marLeft w:val="0"/>
      <w:marRight w:val="0"/>
      <w:marTop w:val="0"/>
      <w:marBottom w:val="0"/>
      <w:divBdr>
        <w:top w:val="none" w:sz="0" w:space="0" w:color="auto"/>
        <w:left w:val="none" w:sz="0" w:space="0" w:color="auto"/>
        <w:bottom w:val="none" w:sz="0" w:space="0" w:color="auto"/>
        <w:right w:val="none" w:sz="0" w:space="0" w:color="auto"/>
      </w:divBdr>
    </w:div>
    <w:div w:id="1076364997">
      <w:bodyDiv w:val="1"/>
      <w:marLeft w:val="0"/>
      <w:marRight w:val="0"/>
      <w:marTop w:val="0"/>
      <w:marBottom w:val="0"/>
      <w:divBdr>
        <w:top w:val="none" w:sz="0" w:space="0" w:color="auto"/>
        <w:left w:val="none" w:sz="0" w:space="0" w:color="auto"/>
        <w:bottom w:val="none" w:sz="0" w:space="0" w:color="auto"/>
        <w:right w:val="none" w:sz="0" w:space="0" w:color="auto"/>
      </w:divBdr>
    </w:div>
    <w:div w:id="1120370638">
      <w:bodyDiv w:val="1"/>
      <w:marLeft w:val="0"/>
      <w:marRight w:val="0"/>
      <w:marTop w:val="0"/>
      <w:marBottom w:val="0"/>
      <w:divBdr>
        <w:top w:val="none" w:sz="0" w:space="0" w:color="auto"/>
        <w:left w:val="none" w:sz="0" w:space="0" w:color="auto"/>
        <w:bottom w:val="none" w:sz="0" w:space="0" w:color="auto"/>
        <w:right w:val="none" w:sz="0" w:space="0" w:color="auto"/>
      </w:divBdr>
      <w:divsChild>
        <w:div w:id="508371336">
          <w:marLeft w:val="0"/>
          <w:marRight w:val="0"/>
          <w:marTop w:val="0"/>
          <w:marBottom w:val="0"/>
          <w:divBdr>
            <w:top w:val="none" w:sz="0" w:space="0" w:color="auto"/>
            <w:left w:val="none" w:sz="0" w:space="0" w:color="auto"/>
            <w:bottom w:val="none" w:sz="0" w:space="0" w:color="auto"/>
            <w:right w:val="none" w:sz="0" w:space="0" w:color="auto"/>
          </w:divBdr>
        </w:div>
        <w:div w:id="2037537857">
          <w:marLeft w:val="0"/>
          <w:marRight w:val="0"/>
          <w:marTop w:val="0"/>
          <w:marBottom w:val="0"/>
          <w:divBdr>
            <w:top w:val="none" w:sz="0" w:space="0" w:color="auto"/>
            <w:left w:val="none" w:sz="0" w:space="0" w:color="auto"/>
            <w:bottom w:val="none" w:sz="0" w:space="0" w:color="auto"/>
            <w:right w:val="none" w:sz="0" w:space="0" w:color="auto"/>
          </w:divBdr>
        </w:div>
      </w:divsChild>
    </w:div>
    <w:div w:id="1230115489">
      <w:bodyDiv w:val="1"/>
      <w:marLeft w:val="48"/>
      <w:marRight w:val="48"/>
      <w:marTop w:val="48"/>
      <w:marBottom w:val="12"/>
      <w:divBdr>
        <w:top w:val="none" w:sz="0" w:space="0" w:color="auto"/>
        <w:left w:val="none" w:sz="0" w:space="0" w:color="auto"/>
        <w:bottom w:val="none" w:sz="0" w:space="0" w:color="auto"/>
        <w:right w:val="none" w:sz="0" w:space="0" w:color="auto"/>
      </w:divBdr>
    </w:div>
    <w:div w:id="1339192026">
      <w:bodyDiv w:val="1"/>
      <w:marLeft w:val="0"/>
      <w:marRight w:val="0"/>
      <w:marTop w:val="0"/>
      <w:marBottom w:val="0"/>
      <w:divBdr>
        <w:top w:val="none" w:sz="0" w:space="0" w:color="auto"/>
        <w:left w:val="none" w:sz="0" w:space="0" w:color="auto"/>
        <w:bottom w:val="none" w:sz="0" w:space="0" w:color="auto"/>
        <w:right w:val="none" w:sz="0" w:space="0" w:color="auto"/>
      </w:divBdr>
    </w:div>
    <w:div w:id="1394618962">
      <w:bodyDiv w:val="1"/>
      <w:marLeft w:val="0"/>
      <w:marRight w:val="0"/>
      <w:marTop w:val="0"/>
      <w:marBottom w:val="0"/>
      <w:divBdr>
        <w:top w:val="none" w:sz="0" w:space="0" w:color="auto"/>
        <w:left w:val="none" w:sz="0" w:space="0" w:color="auto"/>
        <w:bottom w:val="none" w:sz="0" w:space="0" w:color="auto"/>
        <w:right w:val="none" w:sz="0" w:space="0" w:color="auto"/>
      </w:divBdr>
      <w:divsChild>
        <w:div w:id="1639913239">
          <w:marLeft w:val="0"/>
          <w:marRight w:val="0"/>
          <w:marTop w:val="0"/>
          <w:marBottom w:val="0"/>
          <w:divBdr>
            <w:top w:val="none" w:sz="0" w:space="0" w:color="auto"/>
            <w:left w:val="none" w:sz="0" w:space="0" w:color="auto"/>
            <w:bottom w:val="none" w:sz="0" w:space="0" w:color="auto"/>
            <w:right w:val="none" w:sz="0" w:space="0" w:color="auto"/>
          </w:divBdr>
        </w:div>
        <w:div w:id="1787700703">
          <w:marLeft w:val="0"/>
          <w:marRight w:val="0"/>
          <w:marTop w:val="0"/>
          <w:marBottom w:val="0"/>
          <w:divBdr>
            <w:top w:val="none" w:sz="0" w:space="0" w:color="auto"/>
            <w:left w:val="none" w:sz="0" w:space="0" w:color="auto"/>
            <w:bottom w:val="none" w:sz="0" w:space="0" w:color="auto"/>
            <w:right w:val="none" w:sz="0" w:space="0" w:color="auto"/>
          </w:divBdr>
        </w:div>
      </w:divsChild>
    </w:div>
    <w:div w:id="1399985704">
      <w:bodyDiv w:val="1"/>
      <w:marLeft w:val="0"/>
      <w:marRight w:val="0"/>
      <w:marTop w:val="0"/>
      <w:marBottom w:val="0"/>
      <w:divBdr>
        <w:top w:val="none" w:sz="0" w:space="0" w:color="auto"/>
        <w:left w:val="none" w:sz="0" w:space="0" w:color="auto"/>
        <w:bottom w:val="none" w:sz="0" w:space="0" w:color="auto"/>
        <w:right w:val="none" w:sz="0" w:space="0" w:color="auto"/>
      </w:divBdr>
      <w:divsChild>
        <w:div w:id="90710656">
          <w:marLeft w:val="0"/>
          <w:marRight w:val="0"/>
          <w:marTop w:val="0"/>
          <w:marBottom w:val="0"/>
          <w:divBdr>
            <w:top w:val="none" w:sz="0" w:space="0" w:color="auto"/>
            <w:left w:val="none" w:sz="0" w:space="0" w:color="auto"/>
            <w:bottom w:val="none" w:sz="0" w:space="0" w:color="auto"/>
            <w:right w:val="none" w:sz="0" w:space="0" w:color="auto"/>
          </w:divBdr>
        </w:div>
        <w:div w:id="376777049">
          <w:marLeft w:val="0"/>
          <w:marRight w:val="0"/>
          <w:marTop w:val="0"/>
          <w:marBottom w:val="0"/>
          <w:divBdr>
            <w:top w:val="none" w:sz="0" w:space="0" w:color="auto"/>
            <w:left w:val="none" w:sz="0" w:space="0" w:color="auto"/>
            <w:bottom w:val="none" w:sz="0" w:space="0" w:color="auto"/>
            <w:right w:val="none" w:sz="0" w:space="0" w:color="auto"/>
          </w:divBdr>
        </w:div>
      </w:divsChild>
    </w:div>
    <w:div w:id="1400051946">
      <w:bodyDiv w:val="1"/>
      <w:marLeft w:val="0"/>
      <w:marRight w:val="0"/>
      <w:marTop w:val="0"/>
      <w:marBottom w:val="0"/>
      <w:divBdr>
        <w:top w:val="none" w:sz="0" w:space="0" w:color="auto"/>
        <w:left w:val="none" w:sz="0" w:space="0" w:color="auto"/>
        <w:bottom w:val="none" w:sz="0" w:space="0" w:color="auto"/>
        <w:right w:val="none" w:sz="0" w:space="0" w:color="auto"/>
      </w:divBdr>
    </w:div>
    <w:div w:id="1584417483">
      <w:bodyDiv w:val="1"/>
      <w:marLeft w:val="0"/>
      <w:marRight w:val="0"/>
      <w:marTop w:val="0"/>
      <w:marBottom w:val="0"/>
      <w:divBdr>
        <w:top w:val="none" w:sz="0" w:space="0" w:color="auto"/>
        <w:left w:val="none" w:sz="0" w:space="0" w:color="auto"/>
        <w:bottom w:val="none" w:sz="0" w:space="0" w:color="auto"/>
        <w:right w:val="none" w:sz="0" w:space="0" w:color="auto"/>
      </w:divBdr>
      <w:divsChild>
        <w:div w:id="66389251">
          <w:marLeft w:val="0"/>
          <w:marRight w:val="0"/>
          <w:marTop w:val="0"/>
          <w:marBottom w:val="0"/>
          <w:divBdr>
            <w:top w:val="none" w:sz="0" w:space="0" w:color="auto"/>
            <w:left w:val="none" w:sz="0" w:space="0" w:color="auto"/>
            <w:bottom w:val="none" w:sz="0" w:space="0" w:color="auto"/>
            <w:right w:val="none" w:sz="0" w:space="0" w:color="auto"/>
          </w:divBdr>
        </w:div>
        <w:div w:id="1789622701">
          <w:marLeft w:val="0"/>
          <w:marRight w:val="0"/>
          <w:marTop w:val="0"/>
          <w:marBottom w:val="0"/>
          <w:divBdr>
            <w:top w:val="none" w:sz="0" w:space="0" w:color="auto"/>
            <w:left w:val="none" w:sz="0" w:space="0" w:color="auto"/>
            <w:bottom w:val="none" w:sz="0" w:space="0" w:color="auto"/>
            <w:right w:val="none" w:sz="0" w:space="0" w:color="auto"/>
          </w:divBdr>
        </w:div>
      </w:divsChild>
    </w:div>
    <w:div w:id="1725593151">
      <w:bodyDiv w:val="1"/>
      <w:marLeft w:val="0"/>
      <w:marRight w:val="0"/>
      <w:marTop w:val="0"/>
      <w:marBottom w:val="0"/>
      <w:divBdr>
        <w:top w:val="none" w:sz="0" w:space="0" w:color="auto"/>
        <w:left w:val="none" w:sz="0" w:space="0" w:color="auto"/>
        <w:bottom w:val="none" w:sz="0" w:space="0" w:color="auto"/>
        <w:right w:val="none" w:sz="0" w:space="0" w:color="auto"/>
      </w:divBdr>
    </w:div>
    <w:div w:id="1795439343">
      <w:bodyDiv w:val="1"/>
      <w:marLeft w:val="0"/>
      <w:marRight w:val="0"/>
      <w:marTop w:val="0"/>
      <w:marBottom w:val="0"/>
      <w:divBdr>
        <w:top w:val="none" w:sz="0" w:space="0" w:color="auto"/>
        <w:left w:val="none" w:sz="0" w:space="0" w:color="auto"/>
        <w:bottom w:val="none" w:sz="0" w:space="0" w:color="auto"/>
        <w:right w:val="none" w:sz="0" w:space="0" w:color="auto"/>
      </w:divBdr>
    </w:div>
    <w:div w:id="1829707656">
      <w:bodyDiv w:val="1"/>
      <w:marLeft w:val="0"/>
      <w:marRight w:val="0"/>
      <w:marTop w:val="0"/>
      <w:marBottom w:val="0"/>
      <w:divBdr>
        <w:top w:val="none" w:sz="0" w:space="0" w:color="auto"/>
        <w:left w:val="none" w:sz="0" w:space="0" w:color="auto"/>
        <w:bottom w:val="none" w:sz="0" w:space="0" w:color="auto"/>
        <w:right w:val="none" w:sz="0" w:space="0" w:color="auto"/>
      </w:divBdr>
    </w:div>
    <w:div w:id="1896432619">
      <w:bodyDiv w:val="1"/>
      <w:marLeft w:val="0"/>
      <w:marRight w:val="0"/>
      <w:marTop w:val="0"/>
      <w:marBottom w:val="0"/>
      <w:divBdr>
        <w:top w:val="none" w:sz="0" w:space="0" w:color="auto"/>
        <w:left w:val="none" w:sz="0" w:space="0" w:color="auto"/>
        <w:bottom w:val="none" w:sz="0" w:space="0" w:color="auto"/>
        <w:right w:val="none" w:sz="0" w:space="0" w:color="auto"/>
      </w:divBdr>
    </w:div>
    <w:div w:id="1905557149">
      <w:bodyDiv w:val="1"/>
      <w:marLeft w:val="0"/>
      <w:marRight w:val="0"/>
      <w:marTop w:val="0"/>
      <w:marBottom w:val="0"/>
      <w:divBdr>
        <w:top w:val="none" w:sz="0" w:space="0" w:color="auto"/>
        <w:left w:val="none" w:sz="0" w:space="0" w:color="auto"/>
        <w:bottom w:val="none" w:sz="0" w:space="0" w:color="auto"/>
        <w:right w:val="none" w:sz="0" w:space="0" w:color="auto"/>
      </w:divBdr>
    </w:div>
    <w:div w:id="1972054217">
      <w:bodyDiv w:val="1"/>
      <w:marLeft w:val="0"/>
      <w:marRight w:val="0"/>
      <w:marTop w:val="0"/>
      <w:marBottom w:val="0"/>
      <w:divBdr>
        <w:top w:val="none" w:sz="0" w:space="0" w:color="auto"/>
        <w:left w:val="none" w:sz="0" w:space="0" w:color="auto"/>
        <w:bottom w:val="none" w:sz="0" w:space="0" w:color="auto"/>
        <w:right w:val="none" w:sz="0" w:space="0" w:color="auto"/>
      </w:divBdr>
    </w:div>
    <w:div w:id="1973705609">
      <w:bodyDiv w:val="1"/>
      <w:marLeft w:val="0"/>
      <w:marRight w:val="0"/>
      <w:marTop w:val="0"/>
      <w:marBottom w:val="0"/>
      <w:divBdr>
        <w:top w:val="none" w:sz="0" w:space="0" w:color="auto"/>
        <w:left w:val="none" w:sz="0" w:space="0" w:color="auto"/>
        <w:bottom w:val="none" w:sz="0" w:space="0" w:color="auto"/>
        <w:right w:val="none" w:sz="0" w:space="0" w:color="auto"/>
      </w:divBdr>
    </w:div>
    <w:div w:id="2046784208">
      <w:bodyDiv w:val="1"/>
      <w:marLeft w:val="0"/>
      <w:marRight w:val="0"/>
      <w:marTop w:val="0"/>
      <w:marBottom w:val="0"/>
      <w:divBdr>
        <w:top w:val="none" w:sz="0" w:space="0" w:color="auto"/>
        <w:left w:val="none" w:sz="0" w:space="0" w:color="auto"/>
        <w:bottom w:val="none" w:sz="0" w:space="0" w:color="auto"/>
        <w:right w:val="none" w:sz="0" w:space="0" w:color="auto"/>
      </w:divBdr>
    </w:div>
    <w:div w:id="205222637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kaneschools.org/solicit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customXml" Target="../customXml/item4.xml"/><Relationship Id="rId10" Type="http://schemas.openxmlformats.org/officeDocument/2006/relationships/hyperlink" Target="http://www.spokaneschools.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amesJ@SpokaneSchools.org"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E9CA4B4AE72C40962DF105AEC01F3F" ma:contentTypeVersion="10" ma:contentTypeDescription="Create a new document." ma:contentTypeScope="" ma:versionID="0cb8c599a2bd5ca3cda49f4714e548ec">
  <xsd:schema xmlns:xsd="http://www.w3.org/2001/XMLSchema" xmlns:xs="http://www.w3.org/2001/XMLSchema" xmlns:p="http://schemas.microsoft.com/office/2006/metadata/properties" xmlns:ns2="e5a37614-adea-484c-94a6-1d3c8f28b59b" targetNamespace="http://schemas.microsoft.com/office/2006/metadata/properties" ma:root="true" ma:fieldsID="843efae532181edf335978b99fa03a96" ns2:_="">
    <xsd:import namespace="e5a37614-adea-484c-94a6-1d3c8f28b5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37614-adea-484c-94a6-1d3c8f2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EFC3F-0519-4357-AC87-C64C2150E5ED}">
  <ds:schemaRefs>
    <ds:schemaRef ds:uri="http://schemas.openxmlformats.org/officeDocument/2006/bibliography"/>
  </ds:schemaRefs>
</ds:datastoreItem>
</file>

<file path=customXml/itemProps2.xml><?xml version="1.0" encoding="utf-8"?>
<ds:datastoreItem xmlns:ds="http://schemas.openxmlformats.org/officeDocument/2006/customXml" ds:itemID="{7F3E86E0-2F42-4487-84D7-6787CD868708}"/>
</file>

<file path=customXml/itemProps3.xml><?xml version="1.0" encoding="utf-8"?>
<ds:datastoreItem xmlns:ds="http://schemas.openxmlformats.org/officeDocument/2006/customXml" ds:itemID="{5786E69A-4CB6-4266-9059-187B151FE8F1}"/>
</file>

<file path=customXml/itemProps4.xml><?xml version="1.0" encoding="utf-8"?>
<ds:datastoreItem xmlns:ds="http://schemas.openxmlformats.org/officeDocument/2006/customXml" ds:itemID="{16D87107-AB9D-4259-A924-87718571F331}"/>
</file>

<file path=docProps/app.xml><?xml version="1.0" encoding="utf-8"?>
<Properties xmlns="http://schemas.openxmlformats.org/officeDocument/2006/extended-properties" xmlns:vt="http://schemas.openxmlformats.org/officeDocument/2006/docPropsVTypes">
  <Template>Normal.dotm</Template>
  <TotalTime>210</TotalTime>
  <Pages>1</Pages>
  <Words>4726</Words>
  <Characters>26943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Links>
    <vt:vector size="18" baseType="variant">
      <vt:variant>
        <vt:i4>2687033</vt:i4>
      </vt:variant>
      <vt:variant>
        <vt:i4>6</vt:i4>
      </vt:variant>
      <vt:variant>
        <vt:i4>0</vt:i4>
      </vt:variant>
      <vt:variant>
        <vt:i4>5</vt:i4>
      </vt:variant>
      <vt:variant>
        <vt:lpwstr>http://www.spokaneschools.org/solicitations</vt:lpwstr>
      </vt:variant>
      <vt:variant>
        <vt:lpwstr/>
      </vt:variant>
      <vt:variant>
        <vt:i4>2097194</vt:i4>
      </vt:variant>
      <vt:variant>
        <vt:i4>3</vt:i4>
      </vt:variant>
      <vt:variant>
        <vt:i4>0</vt:i4>
      </vt:variant>
      <vt:variant>
        <vt:i4>5</vt:i4>
      </vt:variant>
      <vt:variant>
        <vt:lpwstr>http://www.spokaneschools.org/</vt:lpwstr>
      </vt:variant>
      <vt:variant>
        <vt:lpwstr/>
      </vt:variant>
      <vt:variant>
        <vt:i4>2883584</vt:i4>
      </vt:variant>
      <vt:variant>
        <vt:i4>0</vt:i4>
      </vt:variant>
      <vt:variant>
        <vt:i4>0</vt:i4>
      </vt:variant>
      <vt:variant>
        <vt:i4>5</vt:i4>
      </vt:variant>
      <vt:variant>
        <vt:lpwstr>mailto:JamesJ@SpokaneSchools.org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JamesJ</dc:creator>
  <cp:keywords/>
  <dc:description/>
  <cp:lastModifiedBy>Scott Kerwien</cp:lastModifiedBy>
  <cp:revision>126</cp:revision>
  <cp:lastPrinted>2018-01-10T20:30:00Z</cp:lastPrinted>
  <dcterms:created xsi:type="dcterms:W3CDTF">2020-05-22T16:04:00Z</dcterms:created>
  <dcterms:modified xsi:type="dcterms:W3CDTF">2020-05-26T23:16:00Z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0x010100E7E9CA4B4AE72C40962DF105AEC01F3F</vt:lpwstr>
  </property>
</Properties>
</file>